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50" w:rsidRDefault="00E73950" w:rsidP="00E73950">
      <w:pPr>
        <w:pStyle w:val="a3"/>
        <w:keepNext/>
        <w:spacing w:line="240" w:lineRule="auto"/>
        <w:ind w:firstLine="0"/>
        <w:jc w:val="center"/>
        <w:rPr>
          <w:b/>
        </w:rPr>
      </w:pPr>
      <w:proofErr w:type="spellStart"/>
      <w:r>
        <w:rPr>
          <w:b/>
        </w:rPr>
        <w:t>Теоретико</w:t>
      </w:r>
      <w:proofErr w:type="spellEnd"/>
      <w:r>
        <w:rPr>
          <w:b/>
        </w:rPr>
        <w:t xml:space="preserve"> - м</w:t>
      </w:r>
      <w:r w:rsidRPr="002E280E">
        <w:rPr>
          <w:b/>
        </w:rPr>
        <w:t>етодологическ</w:t>
      </w:r>
      <w:r>
        <w:rPr>
          <w:b/>
        </w:rPr>
        <w:t>ие</w:t>
      </w:r>
      <w:r w:rsidRPr="002E280E">
        <w:rPr>
          <w:b/>
        </w:rPr>
        <w:t xml:space="preserve"> основ</w:t>
      </w:r>
      <w:r>
        <w:rPr>
          <w:b/>
        </w:rPr>
        <w:t>ы</w:t>
      </w:r>
      <w:r w:rsidR="00AB5F96">
        <w:rPr>
          <w:b/>
        </w:rPr>
        <w:t xml:space="preserve"> проектирования </w:t>
      </w:r>
      <w:r w:rsidRPr="002E280E">
        <w:rPr>
          <w:b/>
        </w:rPr>
        <w:t xml:space="preserve"> </w:t>
      </w:r>
      <w:r>
        <w:rPr>
          <w:b/>
        </w:rPr>
        <w:t xml:space="preserve">достижения образовательных результатов в соответствии </w:t>
      </w:r>
      <w:r w:rsidRPr="002E280E">
        <w:rPr>
          <w:b/>
        </w:rPr>
        <w:t>ФГОС</w:t>
      </w:r>
    </w:p>
    <w:p w:rsidR="00E73950" w:rsidRDefault="00E73950" w:rsidP="00725F59">
      <w:pPr>
        <w:pStyle w:val="a3"/>
        <w:keepNext/>
        <w:spacing w:line="240" w:lineRule="auto"/>
        <w:ind w:firstLine="0"/>
        <w:rPr>
          <w:b/>
        </w:rPr>
      </w:pPr>
    </w:p>
    <w:p w:rsidR="00E73950" w:rsidRDefault="00E73950" w:rsidP="00725F59">
      <w:pPr>
        <w:widowControl w:val="0"/>
        <w:tabs>
          <w:tab w:val="left" w:pos="708"/>
        </w:tabs>
        <w:suppressAutoHyphens/>
        <w:spacing w:line="360" w:lineRule="auto"/>
        <w:ind w:firstLine="709"/>
        <w:jc w:val="both"/>
        <w:rPr>
          <w:color w:val="00000A"/>
        </w:rPr>
      </w:pPr>
      <w:r>
        <w:rPr>
          <w:color w:val="00000A"/>
          <w:sz w:val="28"/>
          <w:szCs w:val="28"/>
        </w:rPr>
        <w:t xml:space="preserve">Гуманистическая парадигма, </w:t>
      </w:r>
      <w:r w:rsidRPr="00060E57">
        <w:rPr>
          <w:color w:val="00000A"/>
          <w:sz w:val="28"/>
          <w:szCs w:val="28"/>
        </w:rPr>
        <w:t>сложивш</w:t>
      </w:r>
      <w:r>
        <w:rPr>
          <w:color w:val="00000A"/>
          <w:sz w:val="28"/>
          <w:szCs w:val="28"/>
        </w:rPr>
        <w:t>ая</w:t>
      </w:r>
      <w:r w:rsidRPr="00060E57">
        <w:rPr>
          <w:color w:val="00000A"/>
          <w:sz w:val="28"/>
          <w:szCs w:val="28"/>
        </w:rPr>
        <w:t xml:space="preserve">ся в общественном сознании в </w:t>
      </w:r>
      <w:r w:rsidRPr="00060E57">
        <w:rPr>
          <w:color w:val="00000A"/>
          <w:sz w:val="28"/>
          <w:szCs w:val="28"/>
          <w:lang w:val="en-US"/>
        </w:rPr>
        <w:t>XX</w:t>
      </w:r>
      <w:r w:rsidRPr="00060E57">
        <w:rPr>
          <w:color w:val="00000A"/>
          <w:sz w:val="28"/>
          <w:szCs w:val="28"/>
        </w:rPr>
        <w:t xml:space="preserve"> веке</w:t>
      </w:r>
      <w:r>
        <w:rPr>
          <w:color w:val="00000A"/>
          <w:sz w:val="28"/>
          <w:szCs w:val="28"/>
        </w:rPr>
        <w:t>,</w:t>
      </w:r>
      <w:r w:rsidRPr="00060E57">
        <w:rPr>
          <w:color w:val="00000A"/>
          <w:sz w:val="28"/>
          <w:szCs w:val="28"/>
        </w:rPr>
        <w:t xml:space="preserve"> определи</w:t>
      </w:r>
      <w:r>
        <w:rPr>
          <w:color w:val="00000A"/>
          <w:sz w:val="28"/>
          <w:szCs w:val="28"/>
        </w:rPr>
        <w:t>ла</w:t>
      </w:r>
      <w:r w:rsidRPr="00060E57">
        <w:rPr>
          <w:color w:val="00000A"/>
          <w:sz w:val="28"/>
          <w:szCs w:val="28"/>
        </w:rPr>
        <w:t xml:space="preserve"> новые </w:t>
      </w:r>
      <w:r>
        <w:rPr>
          <w:color w:val="00000A"/>
          <w:sz w:val="28"/>
          <w:szCs w:val="28"/>
        </w:rPr>
        <w:t>подходы к</w:t>
      </w:r>
      <w:r w:rsidRPr="00060E57">
        <w:rPr>
          <w:color w:val="00000A"/>
          <w:sz w:val="28"/>
          <w:szCs w:val="28"/>
        </w:rPr>
        <w:t xml:space="preserve"> организации различных видов человеческой деятельности. В сфере образования </w:t>
      </w:r>
      <w:r>
        <w:rPr>
          <w:color w:val="00000A"/>
          <w:sz w:val="28"/>
          <w:szCs w:val="28"/>
        </w:rPr>
        <w:t xml:space="preserve">это: </w:t>
      </w:r>
      <w:r w:rsidRPr="008813B9">
        <w:rPr>
          <w:color w:val="00000A"/>
          <w:sz w:val="28"/>
          <w:szCs w:val="28"/>
        </w:rPr>
        <w:t xml:space="preserve"> личностно-ориентированный,</w:t>
      </w:r>
      <w:r w:rsidRPr="008813B9">
        <w:rPr>
          <w:color w:val="FF0000"/>
          <w:sz w:val="28"/>
          <w:szCs w:val="28"/>
        </w:rPr>
        <w:t xml:space="preserve"> </w:t>
      </w:r>
      <w:r w:rsidRPr="008813B9">
        <w:rPr>
          <w:color w:val="00000A"/>
          <w:sz w:val="28"/>
          <w:szCs w:val="28"/>
        </w:rPr>
        <w:t>культурологический, компетентностный, системно-деятельностный подходы.</w:t>
      </w:r>
      <w:r w:rsidRPr="00F33A76">
        <w:rPr>
          <w:color w:val="00000A"/>
          <w:sz w:val="28"/>
          <w:szCs w:val="28"/>
        </w:rPr>
        <w:t xml:space="preserve"> </w:t>
      </w:r>
      <w:r w:rsidR="00AB5F96">
        <w:rPr>
          <w:color w:val="00000A"/>
          <w:sz w:val="28"/>
          <w:szCs w:val="28"/>
        </w:rPr>
        <w:t>И</w:t>
      </w:r>
      <w:r w:rsidRPr="00060E57">
        <w:rPr>
          <w:color w:val="00000A"/>
          <w:sz w:val="28"/>
          <w:szCs w:val="28"/>
        </w:rPr>
        <w:t>нтеграция</w:t>
      </w:r>
      <w:r>
        <w:rPr>
          <w:color w:val="00000A"/>
          <w:sz w:val="28"/>
          <w:szCs w:val="28"/>
        </w:rPr>
        <w:t xml:space="preserve"> названных </w:t>
      </w:r>
      <w:r w:rsidRPr="00060E57">
        <w:rPr>
          <w:color w:val="00000A"/>
          <w:sz w:val="28"/>
          <w:szCs w:val="28"/>
        </w:rPr>
        <w:t>подходов</w:t>
      </w:r>
      <w:r>
        <w:rPr>
          <w:color w:val="00000A"/>
          <w:sz w:val="28"/>
          <w:szCs w:val="28"/>
        </w:rPr>
        <w:t xml:space="preserve">  явилась м</w:t>
      </w:r>
      <w:r w:rsidRPr="00060E57">
        <w:rPr>
          <w:color w:val="00000A"/>
          <w:sz w:val="28"/>
          <w:szCs w:val="28"/>
        </w:rPr>
        <w:t>етодологической основой</w:t>
      </w:r>
      <w:r w:rsidRPr="00060E57">
        <w:rPr>
          <w:i/>
          <w:color w:val="00000A"/>
          <w:sz w:val="28"/>
          <w:szCs w:val="28"/>
        </w:rPr>
        <w:t xml:space="preserve"> </w:t>
      </w:r>
      <w:r>
        <w:rPr>
          <w:i/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 xml:space="preserve"> разработки ФГОС нового поколения, а так же проектирования и реализации образовательного процесса в контексте ФГОС.</w:t>
      </w:r>
    </w:p>
    <w:p w:rsidR="00E73950" w:rsidRPr="00B10263" w:rsidRDefault="00E73950" w:rsidP="00E73950">
      <w:pPr>
        <w:widowControl w:val="0"/>
        <w:tabs>
          <w:tab w:val="left" w:pos="708"/>
        </w:tabs>
        <w:suppressAutoHyphens/>
        <w:spacing w:line="360" w:lineRule="auto"/>
        <w:ind w:firstLine="709"/>
        <w:jc w:val="both"/>
        <w:rPr>
          <w:b/>
          <w:i/>
          <w:u w:val="single"/>
        </w:rPr>
      </w:pPr>
      <w:r w:rsidRPr="00060E57">
        <w:rPr>
          <w:color w:val="00000A"/>
          <w:sz w:val="28"/>
          <w:szCs w:val="28"/>
        </w:rPr>
        <w:t xml:space="preserve">Сравнение теоретических предпосылок, методологических оснований и сущности </w:t>
      </w:r>
      <w:r w:rsidRPr="008813B9">
        <w:rPr>
          <w:color w:val="00000A"/>
          <w:sz w:val="28"/>
          <w:szCs w:val="28"/>
        </w:rPr>
        <w:t>личностно-ориентированн</w:t>
      </w:r>
      <w:r>
        <w:rPr>
          <w:color w:val="00000A"/>
          <w:sz w:val="28"/>
          <w:szCs w:val="28"/>
        </w:rPr>
        <w:t>ого</w:t>
      </w:r>
      <w:r w:rsidRPr="008813B9">
        <w:rPr>
          <w:color w:val="00000A"/>
          <w:sz w:val="28"/>
          <w:szCs w:val="28"/>
        </w:rPr>
        <w:t>,</w:t>
      </w:r>
      <w:r w:rsidRPr="008813B9">
        <w:rPr>
          <w:color w:val="FF0000"/>
          <w:sz w:val="28"/>
          <w:szCs w:val="28"/>
        </w:rPr>
        <w:t xml:space="preserve"> </w:t>
      </w:r>
      <w:r w:rsidRPr="008813B9">
        <w:rPr>
          <w:color w:val="00000A"/>
          <w:sz w:val="28"/>
          <w:szCs w:val="28"/>
        </w:rPr>
        <w:t>культурологическ</w:t>
      </w:r>
      <w:r>
        <w:rPr>
          <w:color w:val="00000A"/>
          <w:sz w:val="28"/>
          <w:szCs w:val="28"/>
        </w:rPr>
        <w:t>ого</w:t>
      </w:r>
      <w:r w:rsidRPr="008813B9">
        <w:rPr>
          <w:color w:val="00000A"/>
          <w:sz w:val="28"/>
          <w:szCs w:val="28"/>
        </w:rPr>
        <w:t>, компетентностн</w:t>
      </w:r>
      <w:r>
        <w:rPr>
          <w:color w:val="00000A"/>
          <w:sz w:val="28"/>
          <w:szCs w:val="28"/>
        </w:rPr>
        <w:t>ого</w:t>
      </w:r>
      <w:r w:rsidRPr="00060E57">
        <w:rPr>
          <w:color w:val="00000A"/>
          <w:sz w:val="28"/>
          <w:szCs w:val="28"/>
        </w:rPr>
        <w:t xml:space="preserve"> подходов показывает, ч</w:t>
      </w:r>
      <w:r w:rsidR="00BA7C8D">
        <w:rPr>
          <w:color w:val="00000A"/>
          <w:sz w:val="28"/>
          <w:szCs w:val="28"/>
        </w:rPr>
        <w:t>то они  дополняют друг друга</w:t>
      </w:r>
      <w:r w:rsidR="005E6590">
        <w:rPr>
          <w:color w:val="00000A"/>
          <w:sz w:val="28"/>
          <w:szCs w:val="28"/>
        </w:rPr>
        <w:t xml:space="preserve"> (Булавинцева</w:t>
      </w:r>
      <w:r w:rsidR="00725F59">
        <w:rPr>
          <w:color w:val="00000A"/>
          <w:sz w:val="28"/>
          <w:szCs w:val="28"/>
        </w:rPr>
        <w:t>, 2017</w:t>
      </w:r>
      <w:r w:rsidR="005E6590">
        <w:rPr>
          <w:color w:val="00000A"/>
          <w:sz w:val="28"/>
          <w:szCs w:val="28"/>
        </w:rPr>
        <w:t>)</w:t>
      </w:r>
      <w:r w:rsidR="00BA7C8D">
        <w:rPr>
          <w:color w:val="00000A"/>
          <w:sz w:val="28"/>
          <w:szCs w:val="28"/>
        </w:rPr>
        <w:t xml:space="preserve">. </w:t>
      </w:r>
      <w:r>
        <w:rPr>
          <w:color w:val="00000A"/>
          <w:sz w:val="28"/>
          <w:szCs w:val="28"/>
        </w:rPr>
        <w:t xml:space="preserve"> </w:t>
      </w:r>
    </w:p>
    <w:p w:rsidR="00E73950" w:rsidRPr="00060E57" w:rsidRDefault="00E73950" w:rsidP="00E73950">
      <w:pPr>
        <w:widowControl w:val="0"/>
        <w:tabs>
          <w:tab w:val="left" w:pos="708"/>
        </w:tabs>
        <w:suppressAutoHyphens/>
        <w:spacing w:line="360" w:lineRule="auto"/>
        <w:ind w:firstLine="709"/>
        <w:jc w:val="both"/>
        <w:rPr>
          <w:color w:val="00000A"/>
        </w:rPr>
      </w:pPr>
      <w:r w:rsidRPr="00060E57">
        <w:rPr>
          <w:color w:val="00000A"/>
          <w:sz w:val="28"/>
          <w:szCs w:val="28"/>
        </w:rPr>
        <w:t xml:space="preserve">Теоретические предпосылки личностно-ориентированного </w:t>
      </w:r>
      <w:proofErr w:type="spellStart"/>
      <w:r w:rsidRPr="00060E57">
        <w:rPr>
          <w:color w:val="00000A"/>
          <w:sz w:val="28"/>
          <w:szCs w:val="28"/>
        </w:rPr>
        <w:t>культуросообразного</w:t>
      </w:r>
      <w:proofErr w:type="spellEnd"/>
      <w:r w:rsidRPr="00060E57">
        <w:rPr>
          <w:color w:val="00000A"/>
          <w:sz w:val="28"/>
          <w:szCs w:val="28"/>
        </w:rPr>
        <w:t xml:space="preserve"> образования созданы русской классической педагогикой, которая стремилась привнести идеалы и ценности национальной культуры в образование</w:t>
      </w:r>
      <w:r w:rsidRPr="00D329E9">
        <w:rPr>
          <w:color w:val="FF0000"/>
          <w:sz w:val="28"/>
          <w:szCs w:val="28"/>
        </w:rPr>
        <w:t>.</w:t>
      </w:r>
      <w:r w:rsidRPr="00060E57">
        <w:rPr>
          <w:color w:val="00000A"/>
          <w:sz w:val="28"/>
          <w:szCs w:val="28"/>
        </w:rPr>
        <w:t xml:space="preserve"> Высшими ценностями образования были обоснованы целостность личности, ее внутренний мир, свобода, индивидуальность, творчество</w:t>
      </w:r>
      <w:r>
        <w:rPr>
          <w:color w:val="00000A"/>
          <w:sz w:val="28"/>
          <w:szCs w:val="28"/>
        </w:rPr>
        <w:t xml:space="preserve">. </w:t>
      </w:r>
      <w:r w:rsidRPr="00060E57">
        <w:rPr>
          <w:color w:val="00000A"/>
          <w:sz w:val="28"/>
          <w:szCs w:val="28"/>
        </w:rPr>
        <w:t xml:space="preserve">В русской </w:t>
      </w:r>
      <w:proofErr w:type="spellStart"/>
      <w:r w:rsidRPr="00060E57">
        <w:rPr>
          <w:color w:val="00000A"/>
          <w:sz w:val="28"/>
          <w:szCs w:val="28"/>
        </w:rPr>
        <w:t>постклассической</w:t>
      </w:r>
      <w:proofErr w:type="spellEnd"/>
      <w:r w:rsidRPr="00060E57">
        <w:rPr>
          <w:color w:val="00000A"/>
          <w:sz w:val="28"/>
          <w:szCs w:val="28"/>
        </w:rPr>
        <w:t xml:space="preserve"> педагогике были сформулированы принципы связи образования и культуры, целости образовательного процесса, единства типа культурных впечатлений, поддержки индивидуальности,</w:t>
      </w:r>
      <w:r w:rsidRPr="00060E57">
        <w:rPr>
          <w:color w:val="FF0000"/>
          <w:sz w:val="28"/>
          <w:szCs w:val="28"/>
        </w:rPr>
        <w:t xml:space="preserve"> </w:t>
      </w:r>
      <w:r w:rsidRPr="00060E57">
        <w:rPr>
          <w:color w:val="00000A"/>
          <w:sz w:val="28"/>
          <w:szCs w:val="28"/>
        </w:rPr>
        <w:t xml:space="preserve">приоритета воспитания перед </w:t>
      </w:r>
      <w:r w:rsidRPr="00060E57">
        <w:rPr>
          <w:sz w:val="28"/>
          <w:szCs w:val="28"/>
        </w:rPr>
        <w:t>обучением</w:t>
      </w:r>
      <w:r>
        <w:rPr>
          <w:sz w:val="28"/>
          <w:szCs w:val="28"/>
        </w:rPr>
        <w:t>.</w:t>
      </w:r>
      <w:r w:rsidRPr="00060E57">
        <w:rPr>
          <w:color w:val="00000A"/>
          <w:sz w:val="28"/>
          <w:szCs w:val="28"/>
        </w:rPr>
        <w:t xml:space="preserve"> </w:t>
      </w:r>
    </w:p>
    <w:p w:rsidR="00E73950" w:rsidRPr="00060E57" w:rsidRDefault="00E73950" w:rsidP="00E73950">
      <w:pPr>
        <w:widowControl w:val="0"/>
        <w:tabs>
          <w:tab w:val="left" w:pos="708"/>
        </w:tabs>
        <w:suppressAutoHyphens/>
        <w:spacing w:line="360" w:lineRule="auto"/>
        <w:ind w:firstLine="709"/>
        <w:jc w:val="both"/>
        <w:rPr>
          <w:color w:val="00000A"/>
        </w:rPr>
      </w:pPr>
      <w:r w:rsidRPr="00060E57">
        <w:rPr>
          <w:color w:val="00000A"/>
          <w:sz w:val="28"/>
          <w:szCs w:val="28"/>
        </w:rPr>
        <w:t xml:space="preserve">Предпосылки  компетентностного подхода содержатся в трудах </w:t>
      </w:r>
      <w:proofErr w:type="spellStart"/>
      <w:r w:rsidRPr="00060E57">
        <w:rPr>
          <w:color w:val="00000A"/>
          <w:sz w:val="28"/>
          <w:szCs w:val="28"/>
        </w:rPr>
        <w:t>Я.А</w:t>
      </w:r>
      <w:proofErr w:type="spellEnd"/>
      <w:r w:rsidRPr="00060E57">
        <w:rPr>
          <w:color w:val="00000A"/>
          <w:sz w:val="28"/>
          <w:szCs w:val="28"/>
        </w:rPr>
        <w:t xml:space="preserve">. Коменского, </w:t>
      </w:r>
      <w:proofErr w:type="spellStart"/>
      <w:r w:rsidRPr="00060E57">
        <w:rPr>
          <w:color w:val="00000A"/>
          <w:sz w:val="28"/>
          <w:szCs w:val="28"/>
        </w:rPr>
        <w:t>А.С</w:t>
      </w:r>
      <w:proofErr w:type="spellEnd"/>
      <w:r w:rsidRPr="00060E57">
        <w:rPr>
          <w:color w:val="00000A"/>
          <w:sz w:val="28"/>
          <w:szCs w:val="28"/>
        </w:rPr>
        <w:t xml:space="preserve">. Макаренко. Так, учебник </w:t>
      </w:r>
      <w:proofErr w:type="spellStart"/>
      <w:r w:rsidRPr="00060E57">
        <w:rPr>
          <w:color w:val="00000A"/>
          <w:sz w:val="28"/>
          <w:szCs w:val="28"/>
        </w:rPr>
        <w:t>Я.А</w:t>
      </w:r>
      <w:proofErr w:type="spellEnd"/>
      <w:r w:rsidRPr="00060E57">
        <w:rPr>
          <w:color w:val="00000A"/>
          <w:sz w:val="28"/>
          <w:szCs w:val="28"/>
        </w:rPr>
        <w:t xml:space="preserve">. Коменского «Открытая дверь языков» был связан с жизнью человека, с его опытом. Каждая фраза содержала сведения о каком-то предмете, событии или области жизни. </w:t>
      </w:r>
      <w:r>
        <w:rPr>
          <w:color w:val="00000A"/>
          <w:sz w:val="28"/>
          <w:szCs w:val="28"/>
        </w:rPr>
        <w:t>С</w:t>
      </w:r>
      <w:r w:rsidRPr="00060E57">
        <w:rPr>
          <w:color w:val="00000A"/>
          <w:sz w:val="28"/>
          <w:szCs w:val="28"/>
        </w:rPr>
        <w:t xml:space="preserve">ущность подхода отражена в  высказывании </w:t>
      </w:r>
      <w:proofErr w:type="spellStart"/>
      <w:r w:rsidRPr="00060E57">
        <w:rPr>
          <w:color w:val="00000A"/>
          <w:sz w:val="28"/>
          <w:szCs w:val="28"/>
        </w:rPr>
        <w:t>Я.А</w:t>
      </w:r>
      <w:proofErr w:type="spellEnd"/>
      <w:r w:rsidRPr="00060E57">
        <w:rPr>
          <w:color w:val="00000A"/>
          <w:sz w:val="28"/>
          <w:szCs w:val="28"/>
        </w:rPr>
        <w:t xml:space="preserve">. Коменского: «Жизнь мы должны тратить не на обучение, а на действие. А поэтому сначала мы должны быть обучены тому, как действовать в жизни»   </w:t>
      </w:r>
    </w:p>
    <w:p w:rsidR="00E73950" w:rsidRPr="00060E57" w:rsidRDefault="00E73950" w:rsidP="00E73950">
      <w:pPr>
        <w:widowControl w:val="0"/>
        <w:shd w:val="clear" w:color="auto" w:fill="FFFFFF"/>
        <w:tabs>
          <w:tab w:val="left" w:pos="708"/>
        </w:tabs>
        <w:suppressAutoHyphens/>
        <w:spacing w:line="360" w:lineRule="auto"/>
        <w:ind w:firstLine="709"/>
        <w:jc w:val="both"/>
        <w:rPr>
          <w:color w:val="00000A"/>
        </w:rPr>
      </w:pPr>
      <w:r w:rsidRPr="00060E57">
        <w:rPr>
          <w:color w:val="00000A"/>
          <w:sz w:val="28"/>
          <w:szCs w:val="28"/>
        </w:rPr>
        <w:t xml:space="preserve">Методологической основой культурологического подхода явилась  </w:t>
      </w:r>
      <w:r w:rsidRPr="00060E57">
        <w:rPr>
          <w:color w:val="00000A"/>
          <w:sz w:val="28"/>
          <w:szCs w:val="28"/>
        </w:rPr>
        <w:lastRenderedPageBreak/>
        <w:t>д</w:t>
      </w:r>
      <w:r w:rsidRPr="00060E57">
        <w:rPr>
          <w:color w:val="000000"/>
          <w:spacing w:val="-4"/>
          <w:sz w:val="28"/>
          <w:szCs w:val="28"/>
        </w:rPr>
        <w:t>иалоговая концепция ку</w:t>
      </w:r>
      <w:r>
        <w:rPr>
          <w:color w:val="00000A"/>
          <w:spacing w:val="-4"/>
          <w:sz w:val="28"/>
          <w:szCs w:val="28"/>
        </w:rPr>
        <w:t>льтуры М.М. Бахтина</w:t>
      </w:r>
      <w:r w:rsidRPr="00060E57">
        <w:rPr>
          <w:color w:val="00000A"/>
          <w:spacing w:val="-4"/>
          <w:sz w:val="28"/>
          <w:szCs w:val="28"/>
        </w:rPr>
        <w:t xml:space="preserve">, </w:t>
      </w:r>
      <w:r w:rsidRPr="00060E57">
        <w:rPr>
          <w:color w:val="00000A"/>
          <w:spacing w:val="-7"/>
          <w:sz w:val="28"/>
          <w:szCs w:val="28"/>
        </w:rPr>
        <w:t>развитая его последователями</w:t>
      </w:r>
      <w:r w:rsidRPr="00060E57">
        <w:rPr>
          <w:color w:val="00000A"/>
          <w:spacing w:val="-1"/>
          <w:sz w:val="28"/>
          <w:szCs w:val="28"/>
        </w:rPr>
        <w:t>.</w:t>
      </w:r>
      <w:r w:rsidRPr="00060E57">
        <w:rPr>
          <w:color w:val="000000"/>
          <w:spacing w:val="-7"/>
          <w:sz w:val="28"/>
          <w:szCs w:val="28"/>
        </w:rPr>
        <w:t xml:space="preserve"> </w:t>
      </w:r>
      <w:proofErr w:type="gramStart"/>
      <w:r w:rsidRPr="00060E57">
        <w:rPr>
          <w:color w:val="000000"/>
          <w:sz w:val="28"/>
          <w:szCs w:val="28"/>
        </w:rPr>
        <w:t xml:space="preserve">Базовые понятия </w:t>
      </w:r>
      <w:proofErr w:type="spellStart"/>
      <w:r w:rsidRPr="00060E57">
        <w:rPr>
          <w:color w:val="000000"/>
          <w:sz w:val="28"/>
          <w:szCs w:val="28"/>
        </w:rPr>
        <w:t>бахтинской</w:t>
      </w:r>
      <w:proofErr w:type="spellEnd"/>
      <w:r w:rsidRPr="00060E57">
        <w:rPr>
          <w:color w:val="000000"/>
          <w:sz w:val="28"/>
          <w:szCs w:val="28"/>
        </w:rPr>
        <w:t xml:space="preserve"> теории:  культура, диалог, текст, произведение, сознание, гуманитарное мышление, понимание.</w:t>
      </w:r>
      <w:proofErr w:type="gramEnd"/>
      <w:r w:rsidRPr="00060E57">
        <w:rPr>
          <w:color w:val="000000"/>
          <w:sz w:val="28"/>
          <w:szCs w:val="28"/>
        </w:rPr>
        <w:t xml:space="preserve"> </w:t>
      </w:r>
      <w:r w:rsidRPr="00060E57">
        <w:rPr>
          <w:color w:val="00000A"/>
          <w:sz w:val="28"/>
          <w:szCs w:val="28"/>
        </w:rPr>
        <w:t xml:space="preserve">Основные идеи культурологического подхода в образовании, принадлежат </w:t>
      </w:r>
      <w:proofErr w:type="spellStart"/>
      <w:r>
        <w:rPr>
          <w:sz w:val="28"/>
          <w:szCs w:val="28"/>
        </w:rPr>
        <w:t>М.Н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Скаткину</w:t>
      </w:r>
      <w:proofErr w:type="spellEnd"/>
      <w:r w:rsidRPr="00060E57">
        <w:rPr>
          <w:sz w:val="28"/>
          <w:szCs w:val="28"/>
        </w:rPr>
        <w:t xml:space="preserve">, </w:t>
      </w:r>
      <w:proofErr w:type="spellStart"/>
      <w:r w:rsidRPr="00060E57">
        <w:rPr>
          <w:sz w:val="28"/>
          <w:szCs w:val="28"/>
        </w:rPr>
        <w:t>И.Я</w:t>
      </w:r>
      <w:proofErr w:type="spellEnd"/>
      <w:r w:rsidRPr="00060E57">
        <w:rPr>
          <w:sz w:val="28"/>
          <w:szCs w:val="28"/>
        </w:rPr>
        <w:t xml:space="preserve">. </w:t>
      </w:r>
      <w:proofErr w:type="spellStart"/>
      <w:r w:rsidRPr="00060E57">
        <w:rPr>
          <w:sz w:val="28"/>
          <w:szCs w:val="28"/>
        </w:rPr>
        <w:t>Лернеру</w:t>
      </w:r>
      <w:proofErr w:type="spellEnd"/>
      <w:r w:rsidRPr="00060E57">
        <w:rPr>
          <w:sz w:val="28"/>
          <w:szCs w:val="28"/>
        </w:rPr>
        <w:t xml:space="preserve"> и </w:t>
      </w:r>
      <w:proofErr w:type="spellStart"/>
      <w:r w:rsidRPr="00060E57">
        <w:rPr>
          <w:sz w:val="28"/>
          <w:szCs w:val="28"/>
        </w:rPr>
        <w:t>В.В</w:t>
      </w:r>
      <w:proofErr w:type="spellEnd"/>
      <w:r w:rsidRPr="00060E57">
        <w:rPr>
          <w:sz w:val="28"/>
          <w:szCs w:val="28"/>
        </w:rPr>
        <w:t>. Краевскому</w:t>
      </w:r>
      <w:bookmarkStart w:id="0" w:name="_ftnref2"/>
      <w:r w:rsidRPr="00060E57">
        <w:rPr>
          <w:sz w:val="28"/>
          <w:szCs w:val="28"/>
        </w:rPr>
        <w:t>.</w:t>
      </w:r>
      <w:bookmarkEnd w:id="0"/>
      <w:r>
        <w:rPr>
          <w:color w:val="00000A"/>
          <w:sz w:val="28"/>
          <w:szCs w:val="28"/>
        </w:rPr>
        <w:t xml:space="preserve"> По мнению </w:t>
      </w:r>
      <w:proofErr w:type="spellStart"/>
      <w:r>
        <w:rPr>
          <w:color w:val="00000A"/>
          <w:sz w:val="28"/>
          <w:szCs w:val="28"/>
        </w:rPr>
        <w:t>Е.О</w:t>
      </w:r>
      <w:proofErr w:type="spellEnd"/>
      <w:r>
        <w:rPr>
          <w:color w:val="00000A"/>
          <w:sz w:val="28"/>
          <w:szCs w:val="28"/>
        </w:rPr>
        <w:t>.  Ивановой</w:t>
      </w:r>
      <w:r w:rsidRPr="00060E57">
        <w:rPr>
          <w:color w:val="00000A"/>
          <w:sz w:val="28"/>
          <w:szCs w:val="28"/>
        </w:rPr>
        <w:t>, культурологическая концепция содержания образования является предтечей востребованной в настоящее время модернизации образования.</w:t>
      </w:r>
    </w:p>
    <w:p w:rsidR="00E73950" w:rsidRPr="00060E57" w:rsidRDefault="00E73950" w:rsidP="00E73950">
      <w:pPr>
        <w:widowControl w:val="0"/>
        <w:shd w:val="clear" w:color="auto" w:fill="FFFFFF"/>
        <w:tabs>
          <w:tab w:val="left" w:pos="708"/>
        </w:tabs>
        <w:suppressAutoHyphens/>
        <w:spacing w:line="360" w:lineRule="auto"/>
        <w:ind w:firstLine="709"/>
        <w:jc w:val="both"/>
        <w:rPr>
          <w:color w:val="00000A"/>
        </w:rPr>
      </w:pPr>
      <w:r w:rsidRPr="00060E57">
        <w:rPr>
          <w:color w:val="00000A"/>
          <w:sz w:val="28"/>
          <w:szCs w:val="28"/>
        </w:rPr>
        <w:t xml:space="preserve">Сущность подходов выражена во взглядах на образование. Представления </w:t>
      </w:r>
      <w:r w:rsidRPr="00DF3034">
        <w:rPr>
          <w:b/>
          <w:i/>
          <w:color w:val="00000A"/>
          <w:sz w:val="28"/>
          <w:szCs w:val="28"/>
        </w:rPr>
        <w:t>о целях, содержании, процессе и результатах</w:t>
      </w:r>
      <w:r w:rsidRPr="00060E57">
        <w:rPr>
          <w:color w:val="00000A"/>
          <w:sz w:val="28"/>
          <w:szCs w:val="28"/>
        </w:rPr>
        <w:t xml:space="preserve"> общего</w:t>
      </w:r>
      <w:r w:rsidRPr="00060E57">
        <w:rPr>
          <w:color w:val="C00000"/>
          <w:sz w:val="28"/>
          <w:szCs w:val="28"/>
        </w:rPr>
        <w:t xml:space="preserve"> </w:t>
      </w:r>
      <w:r w:rsidRPr="00060E57">
        <w:rPr>
          <w:color w:val="00000A"/>
          <w:sz w:val="28"/>
          <w:szCs w:val="28"/>
        </w:rPr>
        <w:t>образования очень близки в названных подходах.</w:t>
      </w:r>
    </w:p>
    <w:p w:rsidR="00E73950" w:rsidRDefault="00E73950" w:rsidP="00E73950">
      <w:pPr>
        <w:widowControl w:val="0"/>
        <w:shd w:val="clear" w:color="auto" w:fill="FFFFFF"/>
        <w:tabs>
          <w:tab w:val="left" w:pos="70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3034">
        <w:rPr>
          <w:b/>
          <w:i/>
          <w:color w:val="00000A"/>
          <w:sz w:val="28"/>
          <w:szCs w:val="28"/>
        </w:rPr>
        <w:t>Цели</w:t>
      </w:r>
      <w:r w:rsidRPr="00060E57">
        <w:rPr>
          <w:i/>
          <w:color w:val="00000A"/>
          <w:sz w:val="28"/>
          <w:szCs w:val="28"/>
        </w:rPr>
        <w:t xml:space="preserve"> </w:t>
      </w:r>
      <w:r w:rsidRPr="00060E57">
        <w:rPr>
          <w:color w:val="00000A"/>
          <w:sz w:val="28"/>
          <w:szCs w:val="28"/>
        </w:rPr>
        <w:t xml:space="preserve"> современного образования предполагают по возможности полное  развитие тех способностей личности, которые нужны и ей и обществу, </w:t>
      </w:r>
      <w:r>
        <w:rPr>
          <w:color w:val="00000A"/>
          <w:sz w:val="28"/>
          <w:szCs w:val="28"/>
        </w:rPr>
        <w:t xml:space="preserve">отмечается </w:t>
      </w:r>
      <w:proofErr w:type="spellStart"/>
      <w:r>
        <w:rPr>
          <w:color w:val="00000A"/>
          <w:sz w:val="28"/>
          <w:szCs w:val="28"/>
        </w:rPr>
        <w:t>В.В</w:t>
      </w:r>
      <w:proofErr w:type="spellEnd"/>
      <w:r>
        <w:rPr>
          <w:color w:val="00000A"/>
          <w:sz w:val="28"/>
          <w:szCs w:val="28"/>
        </w:rPr>
        <w:t xml:space="preserve">. Краевским, одним из основателей культурологического подхода.  </w:t>
      </w:r>
      <w:r w:rsidRPr="00060E57">
        <w:rPr>
          <w:color w:val="00000A"/>
          <w:sz w:val="28"/>
          <w:szCs w:val="28"/>
        </w:rPr>
        <w:t xml:space="preserve"> В характеристике целей </w:t>
      </w:r>
      <w:r>
        <w:rPr>
          <w:color w:val="00000A"/>
          <w:sz w:val="28"/>
          <w:szCs w:val="28"/>
        </w:rPr>
        <w:t xml:space="preserve">с позиций личностно-ориентированного подхода </w:t>
      </w:r>
      <w:r w:rsidRPr="00060E57">
        <w:rPr>
          <w:color w:val="000000"/>
          <w:sz w:val="28"/>
          <w:szCs w:val="28"/>
        </w:rPr>
        <w:t>содержится указание на механизм развития личности:</w:t>
      </w:r>
    </w:p>
    <w:p w:rsidR="00E73950" w:rsidRPr="00060E57" w:rsidRDefault="00E73950" w:rsidP="00E73950">
      <w:pPr>
        <w:widowControl w:val="0"/>
        <w:shd w:val="clear" w:color="auto" w:fill="FFFFFF"/>
        <w:tabs>
          <w:tab w:val="left" w:pos="708"/>
        </w:tabs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060E57">
        <w:rPr>
          <w:b/>
          <w:color w:val="000000"/>
          <w:sz w:val="28"/>
          <w:szCs w:val="28"/>
        </w:rPr>
        <w:t xml:space="preserve"> </w:t>
      </w:r>
      <w:r w:rsidRPr="00060E57">
        <w:rPr>
          <w:color w:val="00000A"/>
          <w:sz w:val="28"/>
          <w:szCs w:val="28"/>
        </w:rPr>
        <w:t xml:space="preserve">не сформировать и даже не воспитать, а найти, поддержать, развить человека в человеке и заложить в него механизмы самореализации, саморазвития, адаптации, саморегуляции, самозащиты, самовоспитания и другие, необходимые для становления самобытного личностного образа и достойной человеческой жизни, для диалогичного взаимодействия с людьми, природой, культурой, </w:t>
      </w:r>
      <w:r>
        <w:rPr>
          <w:color w:val="00000A"/>
          <w:sz w:val="28"/>
          <w:szCs w:val="28"/>
        </w:rPr>
        <w:t>цивилизацией</w:t>
      </w:r>
      <w:r w:rsidRPr="00186818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(</w:t>
      </w:r>
      <w:proofErr w:type="spellStart"/>
      <w:r w:rsidRPr="00060E57">
        <w:rPr>
          <w:color w:val="00000A"/>
          <w:sz w:val="28"/>
          <w:szCs w:val="28"/>
        </w:rPr>
        <w:t>Е.В</w:t>
      </w:r>
      <w:proofErr w:type="spellEnd"/>
      <w:r w:rsidRPr="00060E57">
        <w:rPr>
          <w:color w:val="00000A"/>
          <w:sz w:val="28"/>
          <w:szCs w:val="28"/>
        </w:rPr>
        <w:t xml:space="preserve">. </w:t>
      </w:r>
      <w:proofErr w:type="spellStart"/>
      <w:r w:rsidRPr="00060E57">
        <w:rPr>
          <w:color w:val="000000"/>
          <w:sz w:val="28"/>
          <w:szCs w:val="28"/>
        </w:rPr>
        <w:t>Бондаревск</w:t>
      </w:r>
      <w:r>
        <w:rPr>
          <w:color w:val="000000"/>
          <w:sz w:val="28"/>
          <w:szCs w:val="28"/>
        </w:rPr>
        <w:t>ая</w:t>
      </w:r>
      <w:proofErr w:type="spellEnd"/>
      <w:r>
        <w:rPr>
          <w:color w:val="000000"/>
          <w:sz w:val="28"/>
          <w:szCs w:val="28"/>
        </w:rPr>
        <w:t>)</w:t>
      </w:r>
      <w:r>
        <w:rPr>
          <w:color w:val="00000A"/>
          <w:sz w:val="28"/>
          <w:szCs w:val="28"/>
        </w:rPr>
        <w:t>.</w:t>
      </w:r>
      <w:r w:rsidRPr="00060E57">
        <w:rPr>
          <w:color w:val="00000A"/>
          <w:sz w:val="28"/>
          <w:szCs w:val="28"/>
        </w:rPr>
        <w:t xml:space="preserve"> </w:t>
      </w:r>
      <w:r w:rsidRPr="00060E57">
        <w:rPr>
          <w:iCs/>
          <w:color w:val="000000"/>
          <w:sz w:val="28"/>
          <w:szCs w:val="28"/>
        </w:rPr>
        <w:t>П</w:t>
      </w:r>
      <w:r w:rsidRPr="00060E57">
        <w:rPr>
          <w:color w:val="00000A"/>
          <w:sz w:val="28"/>
          <w:szCs w:val="28"/>
        </w:rPr>
        <w:t>ри определении общей направленности образования  компетентностный подход ориентирует   на образование "от результата".</w:t>
      </w:r>
      <w:r w:rsidRPr="00060E57">
        <w:rPr>
          <w:i/>
          <w:iCs/>
          <w:color w:val="000000"/>
          <w:sz w:val="28"/>
          <w:szCs w:val="28"/>
        </w:rPr>
        <w:t xml:space="preserve"> </w:t>
      </w:r>
      <w:r w:rsidRPr="00060E57">
        <w:rPr>
          <w:iCs/>
          <w:color w:val="000000"/>
          <w:sz w:val="28"/>
          <w:szCs w:val="28"/>
        </w:rPr>
        <w:t xml:space="preserve">Цель </w:t>
      </w:r>
      <w:r w:rsidRPr="00060E57">
        <w:rPr>
          <w:color w:val="000000"/>
          <w:sz w:val="28"/>
          <w:szCs w:val="28"/>
        </w:rPr>
        <w:t xml:space="preserve">образования задается как </w:t>
      </w:r>
      <w:r w:rsidRPr="00060E57">
        <w:rPr>
          <w:iCs/>
          <w:color w:val="000000"/>
          <w:sz w:val="28"/>
          <w:szCs w:val="28"/>
        </w:rPr>
        <w:t>ожидаемый результат.</w:t>
      </w:r>
    </w:p>
    <w:p w:rsidR="00E73950" w:rsidRPr="00060E57" w:rsidRDefault="00E73950" w:rsidP="00E73950">
      <w:pPr>
        <w:widowControl w:val="0"/>
        <w:shd w:val="clear" w:color="auto" w:fill="FFFFFF"/>
        <w:tabs>
          <w:tab w:val="left" w:pos="708"/>
        </w:tabs>
        <w:suppressAutoHyphens/>
        <w:spacing w:line="360" w:lineRule="auto"/>
        <w:ind w:firstLine="709"/>
        <w:jc w:val="both"/>
        <w:rPr>
          <w:color w:val="00000A"/>
        </w:rPr>
      </w:pPr>
      <w:r>
        <w:rPr>
          <w:iCs/>
          <w:color w:val="000000"/>
          <w:sz w:val="28"/>
          <w:szCs w:val="28"/>
        </w:rPr>
        <w:t xml:space="preserve">Изменение </w:t>
      </w:r>
      <w:r w:rsidRPr="00060E57">
        <w:rPr>
          <w:iCs/>
          <w:color w:val="000000"/>
          <w:sz w:val="28"/>
          <w:szCs w:val="28"/>
        </w:rPr>
        <w:t xml:space="preserve">цели </w:t>
      </w:r>
      <w:r>
        <w:rPr>
          <w:iCs/>
          <w:color w:val="000000"/>
          <w:sz w:val="28"/>
          <w:szCs w:val="28"/>
        </w:rPr>
        <w:t xml:space="preserve">образования ведет к </w:t>
      </w:r>
      <w:r w:rsidRPr="00060E57">
        <w:rPr>
          <w:iCs/>
          <w:color w:val="000000"/>
          <w:sz w:val="28"/>
          <w:szCs w:val="28"/>
        </w:rPr>
        <w:t>изменени</w:t>
      </w:r>
      <w:r>
        <w:rPr>
          <w:iCs/>
          <w:color w:val="000000"/>
          <w:sz w:val="28"/>
          <w:szCs w:val="28"/>
        </w:rPr>
        <w:t>ю</w:t>
      </w:r>
      <w:r w:rsidRPr="00060E57">
        <w:rPr>
          <w:iCs/>
          <w:color w:val="000000"/>
          <w:sz w:val="28"/>
          <w:szCs w:val="28"/>
        </w:rPr>
        <w:t xml:space="preserve"> </w:t>
      </w:r>
      <w:r w:rsidRPr="00DF3034">
        <w:rPr>
          <w:b/>
          <w:i/>
          <w:iCs/>
          <w:color w:val="000000"/>
          <w:sz w:val="28"/>
          <w:szCs w:val="28"/>
        </w:rPr>
        <w:t xml:space="preserve">содержания </w:t>
      </w:r>
      <w:r w:rsidRPr="00060E57">
        <w:rPr>
          <w:iCs/>
          <w:color w:val="000000"/>
          <w:sz w:val="28"/>
          <w:szCs w:val="28"/>
        </w:rPr>
        <w:t xml:space="preserve">образования. </w:t>
      </w:r>
      <w:r w:rsidRPr="00060E57">
        <w:rPr>
          <w:color w:val="00000A"/>
          <w:sz w:val="28"/>
          <w:szCs w:val="28"/>
        </w:rPr>
        <w:t xml:space="preserve"> В соответствии с культурологической концепцией </w:t>
      </w:r>
      <w:r w:rsidRPr="00DF3034">
        <w:rPr>
          <w:color w:val="00000A"/>
          <w:sz w:val="28"/>
          <w:szCs w:val="28"/>
        </w:rPr>
        <w:t>содержание</w:t>
      </w:r>
      <w:r w:rsidRPr="00DF3034">
        <w:rPr>
          <w:b/>
          <w:color w:val="00000A"/>
          <w:sz w:val="28"/>
          <w:szCs w:val="28"/>
        </w:rPr>
        <w:t xml:space="preserve"> </w:t>
      </w:r>
      <w:r w:rsidRPr="00060E57">
        <w:rPr>
          <w:color w:val="00000A"/>
          <w:sz w:val="28"/>
          <w:szCs w:val="28"/>
        </w:rPr>
        <w:t>образования изоморфно содержанию социального опыта и включает четыре компонента: знания, способы деятельности, опыт творческой деятельности и опыт эмоционально-ценностного отношения к миру</w:t>
      </w:r>
      <w:r>
        <w:rPr>
          <w:color w:val="00000A"/>
          <w:sz w:val="28"/>
          <w:szCs w:val="28"/>
        </w:rPr>
        <w:t xml:space="preserve">. </w:t>
      </w:r>
      <w:r w:rsidRPr="00060E57">
        <w:rPr>
          <w:color w:val="00000A"/>
          <w:sz w:val="28"/>
          <w:szCs w:val="28"/>
        </w:rPr>
        <w:t xml:space="preserve">Сходным образом </w:t>
      </w:r>
      <w:r w:rsidRPr="00060E57">
        <w:rPr>
          <w:color w:val="00000A"/>
          <w:sz w:val="28"/>
          <w:szCs w:val="28"/>
        </w:rPr>
        <w:lastRenderedPageBreak/>
        <w:t>определяет содержание личностно</w:t>
      </w:r>
      <w:r>
        <w:rPr>
          <w:color w:val="00000A"/>
          <w:sz w:val="28"/>
          <w:szCs w:val="28"/>
        </w:rPr>
        <w:t>-</w:t>
      </w:r>
      <w:r w:rsidRPr="00060E57">
        <w:rPr>
          <w:color w:val="00000A"/>
          <w:sz w:val="28"/>
          <w:szCs w:val="28"/>
        </w:rPr>
        <w:t>ориентированного образо</w:t>
      </w:r>
      <w:r>
        <w:rPr>
          <w:color w:val="00000A"/>
          <w:sz w:val="28"/>
          <w:szCs w:val="28"/>
        </w:rPr>
        <w:t xml:space="preserve">вания </w:t>
      </w:r>
      <w:proofErr w:type="spellStart"/>
      <w:r>
        <w:rPr>
          <w:color w:val="00000A"/>
          <w:sz w:val="28"/>
          <w:szCs w:val="28"/>
        </w:rPr>
        <w:t>Е.В</w:t>
      </w:r>
      <w:proofErr w:type="spellEnd"/>
      <w:r>
        <w:rPr>
          <w:color w:val="00000A"/>
          <w:sz w:val="28"/>
          <w:szCs w:val="28"/>
        </w:rPr>
        <w:t xml:space="preserve">. </w:t>
      </w:r>
      <w:proofErr w:type="spellStart"/>
      <w:r>
        <w:rPr>
          <w:color w:val="00000A"/>
          <w:sz w:val="28"/>
          <w:szCs w:val="28"/>
        </w:rPr>
        <w:t>Бондаревская</w:t>
      </w:r>
      <w:proofErr w:type="spellEnd"/>
      <w:r>
        <w:rPr>
          <w:color w:val="00000A"/>
          <w:sz w:val="28"/>
          <w:szCs w:val="28"/>
        </w:rPr>
        <w:t xml:space="preserve">. </w:t>
      </w:r>
      <w:r w:rsidRPr="00060E57">
        <w:rPr>
          <w:color w:val="00000A"/>
          <w:sz w:val="28"/>
          <w:szCs w:val="28"/>
        </w:rPr>
        <w:t>Содержание должно включать все, что нужно человеку для строительства и развития собственной личности, и иметь следующие обязательные компоненты: аксиологический, когнитивный, деятельно-творческий и личностный. Личностный компонент является системообразующим в содержании личностно-ориентированного образования, он обеспечивает познание себя, развитие рефлексивной способности, овладение способами саморегуляции, самосовершенствования, нравственного и жизненного самоопределения, формирует личностную позицию.</w:t>
      </w:r>
    </w:p>
    <w:p w:rsidR="00E73950" w:rsidRPr="00060E57" w:rsidRDefault="00E73950" w:rsidP="00E73950">
      <w:pPr>
        <w:widowControl w:val="0"/>
        <w:shd w:val="clear" w:color="auto" w:fill="FFFFFF"/>
        <w:tabs>
          <w:tab w:val="left" w:pos="708"/>
        </w:tabs>
        <w:suppressAutoHyphens/>
        <w:spacing w:line="360" w:lineRule="auto"/>
        <w:ind w:firstLine="709"/>
        <w:jc w:val="both"/>
        <w:rPr>
          <w:color w:val="00000A"/>
        </w:rPr>
      </w:pPr>
      <w:r w:rsidRPr="00060E57">
        <w:rPr>
          <w:color w:val="00000A"/>
          <w:sz w:val="28"/>
          <w:szCs w:val="28"/>
        </w:rPr>
        <w:t xml:space="preserve">Как видим, различия культурологического и личностно-ориентированного подходов в отношении содержания касаются объединения способов деятельности и опыта творческой деятельности в </w:t>
      </w:r>
      <w:proofErr w:type="spellStart"/>
      <w:r w:rsidRPr="00060E57">
        <w:rPr>
          <w:color w:val="00000A"/>
          <w:sz w:val="28"/>
          <w:szCs w:val="28"/>
        </w:rPr>
        <w:t>деятельностно</w:t>
      </w:r>
      <w:proofErr w:type="spellEnd"/>
      <w:r w:rsidRPr="00060E57">
        <w:rPr>
          <w:color w:val="00000A"/>
          <w:sz w:val="28"/>
          <w:szCs w:val="28"/>
        </w:rPr>
        <w:t>-творческом компоненте и выделени</w:t>
      </w:r>
      <w:r>
        <w:rPr>
          <w:color w:val="00000A"/>
          <w:sz w:val="28"/>
          <w:szCs w:val="28"/>
        </w:rPr>
        <w:t>я</w:t>
      </w:r>
      <w:r w:rsidRPr="00060E57">
        <w:rPr>
          <w:color w:val="00000A"/>
          <w:sz w:val="28"/>
          <w:szCs w:val="28"/>
        </w:rPr>
        <w:t xml:space="preserve"> личностного компонента.  Но эти различия нивелируются в дальнейших исследованиях сотрудников лаборатории дидактики Института теории и истории педагогики РАО, в которых обосновывается необходимость дополнения культурологического подхода к отбору содержания образования </w:t>
      </w:r>
      <w:proofErr w:type="spellStart"/>
      <w:r w:rsidRPr="00060E57">
        <w:rPr>
          <w:color w:val="00000A"/>
          <w:sz w:val="28"/>
          <w:szCs w:val="28"/>
        </w:rPr>
        <w:t>компетентностным</w:t>
      </w:r>
      <w:proofErr w:type="spellEnd"/>
      <w:r w:rsidRPr="00060E57">
        <w:rPr>
          <w:color w:val="00000A"/>
          <w:sz w:val="28"/>
          <w:szCs w:val="28"/>
        </w:rPr>
        <w:t xml:space="preserve"> и личностно-ориентированным. С позиции компетентностного подхода в содержание образования включаются те же компоненты, что и в рамках культурологического, но акцент делается на способах деятельности, а знания становятся тем средством, без которого невозможно осуществить деятельность. Личностно-ориентированный подход, ставя в центр образовательного процесса личность ученика, предполагает создание условий развития его способностей и возможности для самореализации выпускника, раскрытие индивидуальности личности. Знания, так же как в </w:t>
      </w:r>
      <w:proofErr w:type="spellStart"/>
      <w:r w:rsidRPr="00060E57">
        <w:rPr>
          <w:color w:val="00000A"/>
          <w:sz w:val="28"/>
          <w:szCs w:val="28"/>
        </w:rPr>
        <w:t>компетентностном</w:t>
      </w:r>
      <w:proofErr w:type="spellEnd"/>
      <w:r w:rsidRPr="00060E57">
        <w:rPr>
          <w:color w:val="00000A"/>
          <w:sz w:val="28"/>
          <w:szCs w:val="28"/>
        </w:rPr>
        <w:t xml:space="preserve"> подходе, не являются </w:t>
      </w:r>
      <w:proofErr w:type="spellStart"/>
      <w:r w:rsidRPr="00060E57">
        <w:rPr>
          <w:color w:val="00000A"/>
          <w:sz w:val="28"/>
          <w:szCs w:val="28"/>
        </w:rPr>
        <w:t>самоценностью</w:t>
      </w:r>
      <w:proofErr w:type="spellEnd"/>
      <w:r w:rsidRPr="00060E57">
        <w:rPr>
          <w:color w:val="00000A"/>
          <w:sz w:val="28"/>
          <w:szCs w:val="28"/>
        </w:rPr>
        <w:t>, они лишь средство обретения личностных смыслов, ориентации в мире, способ освоения деятельности, необходимой человеку в жизни.</w:t>
      </w:r>
    </w:p>
    <w:p w:rsidR="00E73950" w:rsidRPr="00AB5F96" w:rsidRDefault="00E73950" w:rsidP="00E73950">
      <w:pPr>
        <w:widowControl w:val="0"/>
        <w:shd w:val="clear" w:color="auto" w:fill="FFFFFF"/>
        <w:tabs>
          <w:tab w:val="left" w:pos="708"/>
        </w:tabs>
        <w:suppressAutoHyphens/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060E57">
        <w:rPr>
          <w:color w:val="00000A"/>
          <w:sz w:val="28"/>
          <w:szCs w:val="28"/>
        </w:rPr>
        <w:t>Сущностью образовательного</w:t>
      </w:r>
      <w:r w:rsidRPr="00060E57">
        <w:rPr>
          <w:b/>
          <w:color w:val="00000A"/>
          <w:sz w:val="28"/>
          <w:szCs w:val="28"/>
        </w:rPr>
        <w:t xml:space="preserve"> </w:t>
      </w:r>
      <w:r w:rsidRPr="00DF3034">
        <w:rPr>
          <w:b/>
          <w:i/>
          <w:color w:val="00000A"/>
          <w:sz w:val="28"/>
          <w:szCs w:val="28"/>
        </w:rPr>
        <w:t>процесса</w:t>
      </w:r>
      <w:r w:rsidRPr="00060E57">
        <w:rPr>
          <w:b/>
          <w:color w:val="00000A"/>
          <w:sz w:val="28"/>
          <w:szCs w:val="28"/>
        </w:rPr>
        <w:t xml:space="preserve"> </w:t>
      </w:r>
      <w:r w:rsidRPr="00060E57">
        <w:rPr>
          <w:color w:val="00000A"/>
          <w:sz w:val="28"/>
          <w:szCs w:val="28"/>
        </w:rPr>
        <w:t xml:space="preserve">по достижению обозначенных </w:t>
      </w:r>
      <w:r w:rsidRPr="00060E57">
        <w:rPr>
          <w:color w:val="00000A"/>
          <w:sz w:val="28"/>
          <w:szCs w:val="28"/>
        </w:rPr>
        <w:lastRenderedPageBreak/>
        <w:t>целей</w:t>
      </w:r>
      <w:r>
        <w:rPr>
          <w:color w:val="00000A"/>
          <w:sz w:val="28"/>
          <w:szCs w:val="28"/>
        </w:rPr>
        <w:t xml:space="preserve"> с позиций культурологического подхода </w:t>
      </w:r>
      <w:r w:rsidRPr="00060E57">
        <w:rPr>
          <w:color w:val="00000A"/>
          <w:sz w:val="28"/>
          <w:szCs w:val="28"/>
        </w:rPr>
        <w:t xml:space="preserve"> становится целенаправленное превращение со</w:t>
      </w:r>
      <w:r>
        <w:rPr>
          <w:color w:val="00000A"/>
          <w:sz w:val="28"/>
          <w:szCs w:val="28"/>
        </w:rPr>
        <w:t xml:space="preserve">циального опыта в опыт личности. В работах </w:t>
      </w:r>
      <w:proofErr w:type="spellStart"/>
      <w:r>
        <w:rPr>
          <w:color w:val="00000A"/>
          <w:sz w:val="28"/>
          <w:szCs w:val="28"/>
        </w:rPr>
        <w:t>Е.В</w:t>
      </w:r>
      <w:proofErr w:type="spellEnd"/>
      <w:r>
        <w:rPr>
          <w:color w:val="00000A"/>
          <w:sz w:val="28"/>
          <w:szCs w:val="28"/>
        </w:rPr>
        <w:t xml:space="preserve">. </w:t>
      </w:r>
      <w:proofErr w:type="spellStart"/>
      <w:r>
        <w:rPr>
          <w:color w:val="00000A"/>
          <w:sz w:val="28"/>
          <w:szCs w:val="28"/>
        </w:rPr>
        <w:t>Бондаревской</w:t>
      </w:r>
      <w:proofErr w:type="spellEnd"/>
      <w:r>
        <w:rPr>
          <w:color w:val="00000A"/>
          <w:sz w:val="28"/>
          <w:szCs w:val="28"/>
        </w:rPr>
        <w:t xml:space="preserve"> </w:t>
      </w:r>
      <w:r w:rsidRPr="00060E57">
        <w:rPr>
          <w:color w:val="00000A"/>
          <w:sz w:val="28"/>
          <w:szCs w:val="28"/>
        </w:rPr>
        <w:t>дается характеристика образовательных процессов</w:t>
      </w:r>
      <w:r>
        <w:rPr>
          <w:color w:val="00000A"/>
          <w:sz w:val="28"/>
          <w:szCs w:val="28"/>
        </w:rPr>
        <w:t xml:space="preserve"> с позиций личностно-ориентированного подхода</w:t>
      </w:r>
      <w:r w:rsidRPr="00060E57">
        <w:rPr>
          <w:color w:val="00000A"/>
          <w:sz w:val="28"/>
          <w:szCs w:val="28"/>
        </w:rPr>
        <w:t>, основными становятся: образование личностных смыслов учения и жизни; развивающее обучение; педагогическая поддержка становления детской индивидуальности; воспитание как забота о духовно-нра</w:t>
      </w:r>
      <w:r>
        <w:rPr>
          <w:color w:val="00000A"/>
          <w:sz w:val="28"/>
          <w:szCs w:val="28"/>
        </w:rPr>
        <w:t xml:space="preserve">вственном развитии ребенка. </w:t>
      </w:r>
      <w:r w:rsidRPr="00060E57">
        <w:rPr>
          <w:color w:val="00000A"/>
          <w:sz w:val="28"/>
          <w:szCs w:val="28"/>
        </w:rPr>
        <w:t>Суть ведущего дидактического требования к образовательному процессу с позиций компетентностного подхода заключается в создании образовательных ситуаций и одновременно психолого-педагогической поддержки действий, которые могут привести к формированию той или иной компетенции. При этом важным психологическим фактором является значимость образовательной ситуации для обучаемого</w:t>
      </w:r>
      <w:r w:rsidR="00AB5F96">
        <w:rPr>
          <w:color w:val="00000A"/>
          <w:sz w:val="28"/>
          <w:szCs w:val="28"/>
        </w:rPr>
        <w:t>.</w:t>
      </w:r>
      <w:r w:rsidRPr="00060E57">
        <w:rPr>
          <w:color w:val="00000A"/>
          <w:sz w:val="28"/>
          <w:szCs w:val="28"/>
        </w:rPr>
        <w:t xml:space="preserve"> </w:t>
      </w:r>
      <w:bookmarkStart w:id="1" w:name="_GoBack"/>
      <w:bookmarkEnd w:id="1"/>
    </w:p>
    <w:p w:rsidR="00E73950" w:rsidRDefault="00E73950" w:rsidP="00E73950">
      <w:pPr>
        <w:shd w:val="clear" w:color="auto" w:fill="FFFFFF"/>
        <w:tabs>
          <w:tab w:val="left" w:pos="708"/>
        </w:tabs>
        <w:suppressAutoHyphens/>
        <w:spacing w:line="360" w:lineRule="auto"/>
        <w:ind w:firstLine="709"/>
        <w:jc w:val="both"/>
        <w:rPr>
          <w:color w:val="00000A"/>
          <w:sz w:val="28"/>
          <w:szCs w:val="28"/>
        </w:rPr>
      </w:pPr>
      <w:r w:rsidRPr="00282CB5">
        <w:rPr>
          <w:b/>
          <w:i/>
          <w:color w:val="000000"/>
          <w:sz w:val="28"/>
          <w:szCs w:val="28"/>
        </w:rPr>
        <w:t>Результатом</w:t>
      </w:r>
      <w:r w:rsidRPr="00282CB5">
        <w:rPr>
          <w:b/>
          <w:color w:val="00000A"/>
          <w:sz w:val="28"/>
          <w:szCs w:val="28"/>
        </w:rPr>
        <w:t xml:space="preserve"> </w:t>
      </w:r>
      <w:r w:rsidRPr="00060E57">
        <w:rPr>
          <w:color w:val="00000A"/>
          <w:sz w:val="28"/>
          <w:szCs w:val="28"/>
        </w:rPr>
        <w:t xml:space="preserve">образования </w:t>
      </w:r>
      <w:r>
        <w:rPr>
          <w:color w:val="00000A"/>
          <w:sz w:val="28"/>
          <w:szCs w:val="28"/>
        </w:rPr>
        <w:t xml:space="preserve">с позиций культурологического подхода должно стать  </w:t>
      </w:r>
      <w:r w:rsidRPr="00060E57">
        <w:rPr>
          <w:color w:val="00000A"/>
          <w:sz w:val="28"/>
          <w:szCs w:val="28"/>
        </w:rPr>
        <w:t>становление человека,</w:t>
      </w:r>
    </w:p>
    <w:p w:rsidR="00E73950" w:rsidRDefault="00E73950" w:rsidP="00E73950">
      <w:pPr>
        <w:shd w:val="clear" w:color="auto" w:fill="FFFFFF"/>
        <w:tabs>
          <w:tab w:val="left" w:pos="708"/>
        </w:tabs>
        <w:suppressAutoHyphens/>
        <w:spacing w:line="360" w:lineRule="auto"/>
        <w:ind w:firstLine="709"/>
        <w:jc w:val="both"/>
        <w:rPr>
          <w:color w:val="00000A"/>
          <w:sz w:val="28"/>
          <w:szCs w:val="28"/>
        </w:rPr>
      </w:pPr>
      <w:r w:rsidRPr="00060E57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 xml:space="preserve">– </w:t>
      </w:r>
      <w:proofErr w:type="gramStart"/>
      <w:r w:rsidRPr="00060E57">
        <w:rPr>
          <w:color w:val="00000A"/>
          <w:sz w:val="28"/>
          <w:szCs w:val="28"/>
        </w:rPr>
        <w:t>способного</w:t>
      </w:r>
      <w:proofErr w:type="gramEnd"/>
      <w:r w:rsidRPr="00060E57">
        <w:rPr>
          <w:color w:val="00000A"/>
          <w:sz w:val="28"/>
          <w:szCs w:val="28"/>
        </w:rPr>
        <w:t xml:space="preserve">  к сопереживанию, готового к свободному гуманистически ориентированному выбору,  индивидуальному интеллектуальному усилию и самостоятельному, компетентному и ответственному действию в политической, экономической, профессиональной и культурной жизни</w:t>
      </w:r>
      <w:r>
        <w:rPr>
          <w:color w:val="00000A"/>
          <w:sz w:val="28"/>
          <w:szCs w:val="28"/>
        </w:rPr>
        <w:t>;</w:t>
      </w:r>
      <w:r w:rsidRPr="00060E57">
        <w:rPr>
          <w:color w:val="00000A"/>
          <w:sz w:val="28"/>
          <w:szCs w:val="28"/>
        </w:rPr>
        <w:t xml:space="preserve"> </w:t>
      </w:r>
    </w:p>
    <w:p w:rsidR="00E73950" w:rsidRDefault="00E73950" w:rsidP="00E73950">
      <w:pPr>
        <w:shd w:val="clear" w:color="auto" w:fill="FFFFFF"/>
        <w:tabs>
          <w:tab w:val="left" w:pos="708"/>
        </w:tabs>
        <w:suppressAutoHyphens/>
        <w:spacing w:line="360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– </w:t>
      </w:r>
      <w:r w:rsidRPr="00060E57">
        <w:rPr>
          <w:color w:val="00000A"/>
          <w:sz w:val="28"/>
          <w:szCs w:val="28"/>
        </w:rPr>
        <w:t>уважающего себя и других, терпимо</w:t>
      </w:r>
      <w:r>
        <w:rPr>
          <w:color w:val="00000A"/>
          <w:sz w:val="28"/>
          <w:szCs w:val="28"/>
        </w:rPr>
        <w:t>го</w:t>
      </w:r>
      <w:r w:rsidRPr="00060E57">
        <w:rPr>
          <w:color w:val="00000A"/>
          <w:sz w:val="28"/>
          <w:szCs w:val="28"/>
        </w:rPr>
        <w:t xml:space="preserve"> к представителям других культур и национальностей, независимого в суждениях  и открытого для иного мнения</w:t>
      </w:r>
      <w:r>
        <w:rPr>
          <w:color w:val="00000A"/>
          <w:sz w:val="28"/>
          <w:szCs w:val="28"/>
        </w:rPr>
        <w:t xml:space="preserve"> (Краевский). </w:t>
      </w:r>
    </w:p>
    <w:p w:rsidR="00E73950" w:rsidRPr="00060E57" w:rsidRDefault="00E73950" w:rsidP="00E73950">
      <w:pPr>
        <w:shd w:val="clear" w:color="auto" w:fill="FFFFFF"/>
        <w:tabs>
          <w:tab w:val="left" w:pos="708"/>
        </w:tabs>
        <w:suppressAutoHyphens/>
        <w:spacing w:line="360" w:lineRule="auto"/>
        <w:ind w:firstLine="709"/>
        <w:jc w:val="both"/>
        <w:rPr>
          <w:color w:val="00000A"/>
        </w:rPr>
      </w:pPr>
      <w:r w:rsidRPr="00060E57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Л</w:t>
      </w:r>
      <w:r w:rsidRPr="00060E57">
        <w:rPr>
          <w:color w:val="000000"/>
          <w:sz w:val="28"/>
          <w:szCs w:val="28"/>
        </w:rPr>
        <w:t>ичностно-ориентированный  подход сосредотачивает свое внимание на человеке как субъекте культуры, ее главном действующем лице, способном в момен</w:t>
      </w:r>
      <w:r w:rsidRPr="00060E57">
        <w:rPr>
          <w:color w:val="000000"/>
          <w:spacing w:val="-6"/>
          <w:sz w:val="28"/>
          <w:szCs w:val="28"/>
        </w:rPr>
        <w:t xml:space="preserve">ты своего напряженного диалога с произведением культуры по «последним </w:t>
      </w:r>
      <w:r w:rsidRPr="00060E57">
        <w:rPr>
          <w:color w:val="000000"/>
          <w:sz w:val="28"/>
          <w:szCs w:val="28"/>
        </w:rPr>
        <w:t>вопросам бытия» вмещать в себя все «старые» смыслы культуры и од</w:t>
      </w:r>
      <w:r w:rsidRPr="00060E57">
        <w:rPr>
          <w:color w:val="000000"/>
          <w:spacing w:val="-4"/>
          <w:sz w:val="28"/>
          <w:szCs w:val="28"/>
        </w:rPr>
        <w:t>новременно производить новые, еще неведомые</w:t>
      </w:r>
      <w:r w:rsidRPr="00060E57">
        <w:rPr>
          <w:i/>
          <w:color w:val="000000"/>
          <w:spacing w:val="-4"/>
          <w:sz w:val="28"/>
          <w:szCs w:val="28"/>
        </w:rPr>
        <w:t xml:space="preserve"> </w:t>
      </w:r>
      <w:r w:rsidRPr="00060E57">
        <w:rPr>
          <w:color w:val="000000"/>
          <w:spacing w:val="-4"/>
          <w:sz w:val="28"/>
          <w:szCs w:val="28"/>
        </w:rPr>
        <w:t>миру</w:t>
      </w:r>
      <w:r>
        <w:rPr>
          <w:color w:val="000000"/>
          <w:spacing w:val="-4"/>
          <w:sz w:val="28"/>
          <w:szCs w:val="28"/>
        </w:rPr>
        <w:t xml:space="preserve">. </w:t>
      </w:r>
      <w:r w:rsidRPr="00060E57">
        <w:rPr>
          <w:color w:val="00000A"/>
          <w:spacing w:val="-4"/>
          <w:sz w:val="28"/>
          <w:szCs w:val="28"/>
        </w:rPr>
        <w:t xml:space="preserve"> </w:t>
      </w:r>
      <w:r>
        <w:rPr>
          <w:color w:val="00000A"/>
          <w:spacing w:val="-4"/>
          <w:sz w:val="28"/>
          <w:szCs w:val="28"/>
        </w:rPr>
        <w:t>Требование к результатам образования</w:t>
      </w:r>
      <w:r w:rsidRPr="00060E57">
        <w:rPr>
          <w:color w:val="00000A"/>
          <w:sz w:val="28"/>
          <w:szCs w:val="28"/>
        </w:rPr>
        <w:t xml:space="preserve"> с позиций компетентностного подхода </w:t>
      </w:r>
      <w:r>
        <w:rPr>
          <w:color w:val="00000A"/>
          <w:sz w:val="28"/>
          <w:szCs w:val="28"/>
        </w:rPr>
        <w:t xml:space="preserve">можно охарактеризовать словами </w:t>
      </w:r>
      <w:proofErr w:type="spellStart"/>
      <w:r>
        <w:rPr>
          <w:color w:val="00000A"/>
          <w:sz w:val="28"/>
          <w:szCs w:val="28"/>
        </w:rPr>
        <w:t>Я.А</w:t>
      </w:r>
      <w:proofErr w:type="spellEnd"/>
      <w:r>
        <w:rPr>
          <w:color w:val="00000A"/>
          <w:sz w:val="28"/>
          <w:szCs w:val="28"/>
        </w:rPr>
        <w:t>.</w:t>
      </w:r>
      <w:r w:rsidRPr="00060E57">
        <w:rPr>
          <w:color w:val="00000A"/>
          <w:sz w:val="28"/>
          <w:szCs w:val="28"/>
        </w:rPr>
        <w:t xml:space="preserve"> Коменского: «Жизнь мы должны </w:t>
      </w:r>
      <w:r w:rsidRPr="00060E57">
        <w:rPr>
          <w:color w:val="00000A"/>
          <w:sz w:val="28"/>
          <w:szCs w:val="28"/>
        </w:rPr>
        <w:lastRenderedPageBreak/>
        <w:t>тратить не на обучение, а на действие. А поэтому сначала мы должны быть обучены тому, как действоват</w:t>
      </w:r>
      <w:r>
        <w:rPr>
          <w:color w:val="00000A"/>
          <w:sz w:val="28"/>
          <w:szCs w:val="28"/>
        </w:rPr>
        <w:t>ь в жизни»</w:t>
      </w:r>
      <w:r w:rsidRPr="00060E57">
        <w:rPr>
          <w:color w:val="00000A"/>
          <w:sz w:val="28"/>
          <w:szCs w:val="28"/>
        </w:rPr>
        <w:t xml:space="preserve">. </w:t>
      </w:r>
    </w:p>
    <w:p w:rsidR="00E73950" w:rsidRPr="00060E57" w:rsidRDefault="00E73950" w:rsidP="00E73950">
      <w:pPr>
        <w:shd w:val="clear" w:color="auto" w:fill="FFFFFF"/>
        <w:tabs>
          <w:tab w:val="left" w:pos="708"/>
        </w:tabs>
        <w:suppressAutoHyphens/>
        <w:spacing w:line="360" w:lineRule="auto"/>
        <w:ind w:firstLine="709"/>
        <w:jc w:val="both"/>
        <w:rPr>
          <w:color w:val="00000A"/>
          <w:sz w:val="28"/>
          <w:szCs w:val="28"/>
        </w:rPr>
      </w:pPr>
      <w:r w:rsidRPr="00060E57">
        <w:rPr>
          <w:color w:val="00000A"/>
          <w:sz w:val="28"/>
          <w:szCs w:val="28"/>
        </w:rPr>
        <w:t xml:space="preserve">Именно требование к результатам образования, является одной из отличительных особенностей ФГОС нового поколения. Планируемые образовательные результаты в ФГОС общего образования  </w:t>
      </w:r>
      <w:r w:rsidRPr="00AB5F96">
        <w:rPr>
          <w:sz w:val="28"/>
          <w:szCs w:val="28"/>
        </w:rPr>
        <w:t>(2010, 201</w:t>
      </w:r>
      <w:r w:rsidR="00725F59" w:rsidRPr="00AB5F96">
        <w:rPr>
          <w:sz w:val="28"/>
          <w:szCs w:val="28"/>
        </w:rPr>
        <w:t>2</w:t>
      </w:r>
      <w:r w:rsidRPr="00AB5F96">
        <w:rPr>
          <w:sz w:val="28"/>
          <w:szCs w:val="28"/>
        </w:rPr>
        <w:t xml:space="preserve">) </w:t>
      </w:r>
      <w:r w:rsidRPr="00060E57">
        <w:rPr>
          <w:color w:val="00000A"/>
          <w:sz w:val="28"/>
          <w:szCs w:val="28"/>
        </w:rPr>
        <w:t>определены на основе анализируемых подходов:</w:t>
      </w:r>
    </w:p>
    <w:p w:rsidR="00E73950" w:rsidRPr="00060E57" w:rsidRDefault="00E73950" w:rsidP="00E73950">
      <w:pPr>
        <w:shd w:val="clear" w:color="auto" w:fill="FFFFFF"/>
        <w:tabs>
          <w:tab w:val="left" w:pos="708"/>
        </w:tabs>
        <w:suppressAutoHyphens/>
        <w:spacing w:line="360" w:lineRule="auto"/>
        <w:ind w:firstLine="709"/>
        <w:jc w:val="both"/>
        <w:rPr>
          <w:color w:val="00000A"/>
          <w:sz w:val="28"/>
          <w:szCs w:val="28"/>
        </w:rPr>
      </w:pPr>
      <w:r w:rsidRPr="00060E57">
        <w:rPr>
          <w:color w:val="00000A"/>
          <w:sz w:val="28"/>
          <w:szCs w:val="28"/>
        </w:rPr>
        <w:t>К личностным результатам относятся ценностные ориентации выпускников школы, отражающие их индивидуально-личностные позиции, мотивы образовательной деятельности, социальные чувства, личностные качества (личностно-ориентированный  подход).</w:t>
      </w:r>
    </w:p>
    <w:p w:rsidR="00E73950" w:rsidRPr="00060E57" w:rsidRDefault="00E73950" w:rsidP="00E73950">
      <w:pPr>
        <w:shd w:val="clear" w:color="auto" w:fill="FFFFFF"/>
        <w:tabs>
          <w:tab w:val="left" w:pos="708"/>
        </w:tabs>
        <w:suppressAutoHyphens/>
        <w:spacing w:line="360" w:lineRule="auto"/>
        <w:ind w:firstLine="709"/>
        <w:jc w:val="both"/>
        <w:rPr>
          <w:color w:val="00000A"/>
          <w:sz w:val="28"/>
          <w:szCs w:val="28"/>
        </w:rPr>
      </w:pPr>
      <w:r w:rsidRPr="00060E57">
        <w:rPr>
          <w:color w:val="00000A"/>
          <w:sz w:val="28"/>
          <w:szCs w:val="28"/>
        </w:rPr>
        <w:t>К метапредметным результатам относятся освоенные учащимися универсальные способы деятельности, применимые как в рамках образовательного процесса, так и в реальных жизненных ситуациях (компетентностный подход).</w:t>
      </w:r>
    </w:p>
    <w:p w:rsidR="00E73950" w:rsidRPr="00060E57" w:rsidRDefault="00E73950" w:rsidP="00E73950">
      <w:pPr>
        <w:shd w:val="clear" w:color="auto" w:fill="FFFFFF"/>
        <w:tabs>
          <w:tab w:val="left" w:pos="708"/>
        </w:tabs>
        <w:suppressAutoHyphens/>
        <w:spacing w:line="360" w:lineRule="auto"/>
        <w:ind w:firstLine="709"/>
        <w:jc w:val="both"/>
        <w:rPr>
          <w:color w:val="00000A"/>
          <w:sz w:val="28"/>
          <w:szCs w:val="28"/>
        </w:rPr>
      </w:pPr>
      <w:r w:rsidRPr="00060E57">
        <w:rPr>
          <w:color w:val="00000A"/>
          <w:sz w:val="28"/>
          <w:szCs w:val="28"/>
        </w:rPr>
        <w:t>К предметным результатам относятся усвоенные учащимися  при изучении предмета знания, умения, навыки и специальные компетенции, опыт творческой деятельности, ценностные установки, специфичные для изучаемой области знаний (культурологический подход).</w:t>
      </w:r>
    </w:p>
    <w:p w:rsidR="00E73950" w:rsidRDefault="00E73950" w:rsidP="00E73950">
      <w:pPr>
        <w:widowControl w:val="0"/>
        <w:tabs>
          <w:tab w:val="left" w:pos="708"/>
        </w:tabs>
        <w:suppressAutoHyphens/>
        <w:spacing w:line="360" w:lineRule="auto"/>
        <w:ind w:firstLine="709"/>
        <w:jc w:val="both"/>
        <w:rPr>
          <w:color w:val="00000A"/>
          <w:sz w:val="28"/>
          <w:szCs w:val="28"/>
        </w:rPr>
      </w:pPr>
      <w:r w:rsidRPr="00060E57">
        <w:rPr>
          <w:color w:val="00000A"/>
          <w:sz w:val="28"/>
          <w:szCs w:val="28"/>
        </w:rPr>
        <w:t xml:space="preserve">Все </w:t>
      </w:r>
      <w:r>
        <w:rPr>
          <w:color w:val="00000A"/>
          <w:sz w:val="28"/>
          <w:szCs w:val="28"/>
        </w:rPr>
        <w:t xml:space="preserve">названные выше </w:t>
      </w:r>
      <w:r w:rsidRPr="00060E57">
        <w:rPr>
          <w:color w:val="00000A"/>
          <w:sz w:val="28"/>
          <w:szCs w:val="28"/>
        </w:rPr>
        <w:t xml:space="preserve">подходы нацелены на решение </w:t>
      </w:r>
      <w:r w:rsidR="00BA7C8D">
        <w:rPr>
          <w:color w:val="00000A"/>
          <w:sz w:val="28"/>
          <w:szCs w:val="28"/>
        </w:rPr>
        <w:t xml:space="preserve">общей </w:t>
      </w:r>
      <w:r w:rsidRPr="00060E57">
        <w:rPr>
          <w:color w:val="00000A"/>
          <w:sz w:val="28"/>
          <w:szCs w:val="28"/>
        </w:rPr>
        <w:t xml:space="preserve">проблемы создания условий для саморазвития личности, готовой к свободному гуманистически ориентированному выбору. </w:t>
      </w:r>
    </w:p>
    <w:p w:rsidR="00E73950" w:rsidRPr="00060E57" w:rsidRDefault="00E73950" w:rsidP="00E73950">
      <w:pPr>
        <w:widowControl w:val="0"/>
        <w:tabs>
          <w:tab w:val="left" w:pos="708"/>
        </w:tabs>
        <w:suppressAutoHyphens/>
        <w:spacing w:line="360" w:lineRule="auto"/>
        <w:ind w:firstLine="709"/>
        <w:jc w:val="both"/>
        <w:rPr>
          <w:color w:val="00000A"/>
        </w:rPr>
      </w:pPr>
      <w:r w:rsidRPr="00060E57">
        <w:rPr>
          <w:color w:val="00000A"/>
          <w:sz w:val="28"/>
          <w:szCs w:val="28"/>
        </w:rPr>
        <w:t>Поскольку личность – это самоорганизующаяся система, то интеграция</w:t>
      </w:r>
      <w:r>
        <w:rPr>
          <w:color w:val="00000A"/>
          <w:sz w:val="28"/>
          <w:szCs w:val="28"/>
        </w:rPr>
        <w:t xml:space="preserve"> подходов</w:t>
      </w:r>
      <w:r w:rsidRPr="00060E57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при проектировании образовательного процесса в контексте ФГОС</w:t>
      </w:r>
      <w:r w:rsidRPr="00060E57">
        <w:rPr>
          <w:color w:val="00000A"/>
          <w:sz w:val="28"/>
          <w:szCs w:val="28"/>
        </w:rPr>
        <w:t xml:space="preserve"> возможна на принципах </w:t>
      </w:r>
      <w:r w:rsidRPr="00282CB5">
        <w:rPr>
          <w:color w:val="00000A"/>
          <w:sz w:val="28"/>
          <w:szCs w:val="28"/>
        </w:rPr>
        <w:t>педагогической синергетики</w:t>
      </w:r>
      <w:r w:rsidRPr="00060E57">
        <w:rPr>
          <w:color w:val="00000A"/>
          <w:sz w:val="28"/>
          <w:szCs w:val="28"/>
        </w:rPr>
        <w:t xml:space="preserve"> </w:t>
      </w:r>
      <w:r w:rsidRPr="00060E57">
        <w:rPr>
          <w:iCs/>
          <w:color w:val="00000A"/>
          <w:sz w:val="28"/>
          <w:szCs w:val="28"/>
        </w:rPr>
        <w:t>(</w:t>
      </w:r>
      <w:r w:rsidRPr="00060E57">
        <w:rPr>
          <w:color w:val="00000A"/>
          <w:sz w:val="28"/>
          <w:szCs w:val="28"/>
        </w:rPr>
        <w:t>исследует сложные неравновесных систем)</w:t>
      </w:r>
      <w:r w:rsidRPr="00060E57">
        <w:rPr>
          <w:b/>
          <w:bCs/>
          <w:i/>
          <w:iCs/>
          <w:color w:val="00000A"/>
          <w:sz w:val="28"/>
          <w:szCs w:val="28"/>
        </w:rPr>
        <w:t xml:space="preserve"> </w:t>
      </w:r>
      <w:r w:rsidRPr="00060E57">
        <w:rPr>
          <w:color w:val="00000A"/>
          <w:sz w:val="28"/>
          <w:szCs w:val="28"/>
        </w:rPr>
        <w:t xml:space="preserve"> и учете условий запуска механизмов саморазвития</w:t>
      </w:r>
      <w:r w:rsidRPr="00060E57">
        <w:rPr>
          <w:iCs/>
          <w:color w:val="00000A"/>
          <w:sz w:val="28"/>
          <w:szCs w:val="28"/>
        </w:rPr>
        <w:t>.</w:t>
      </w:r>
      <w:r w:rsidRPr="00060E57">
        <w:rPr>
          <w:color w:val="00000A"/>
          <w:sz w:val="28"/>
          <w:szCs w:val="28"/>
        </w:rPr>
        <w:t xml:space="preserve"> Основн</w:t>
      </w:r>
      <w:r>
        <w:rPr>
          <w:color w:val="00000A"/>
          <w:sz w:val="28"/>
          <w:szCs w:val="28"/>
        </w:rPr>
        <w:t>ой</w:t>
      </w:r>
      <w:r w:rsidRPr="00060E57">
        <w:rPr>
          <w:color w:val="00000A"/>
          <w:sz w:val="28"/>
          <w:szCs w:val="28"/>
        </w:rPr>
        <w:t xml:space="preserve"> иде</w:t>
      </w:r>
      <w:r>
        <w:rPr>
          <w:color w:val="00000A"/>
          <w:sz w:val="28"/>
          <w:szCs w:val="28"/>
        </w:rPr>
        <w:t>ей</w:t>
      </w:r>
      <w:r w:rsidRPr="00060E57">
        <w:rPr>
          <w:color w:val="00000A"/>
          <w:sz w:val="28"/>
          <w:szCs w:val="28"/>
        </w:rPr>
        <w:t xml:space="preserve"> педагогической синергетики является идея о формировании личностных структур сознания обучаемых</w:t>
      </w:r>
      <w:r w:rsidR="005E6590">
        <w:rPr>
          <w:color w:val="00000A"/>
          <w:sz w:val="28"/>
          <w:szCs w:val="28"/>
        </w:rPr>
        <w:t xml:space="preserve"> </w:t>
      </w:r>
      <w:r w:rsidR="005E6590" w:rsidRPr="00725F59">
        <w:rPr>
          <w:sz w:val="28"/>
          <w:szCs w:val="28"/>
        </w:rPr>
        <w:t>(</w:t>
      </w:r>
      <w:proofErr w:type="spellStart"/>
      <w:r w:rsidR="005E6590" w:rsidRPr="00725F59">
        <w:rPr>
          <w:sz w:val="28"/>
          <w:szCs w:val="28"/>
        </w:rPr>
        <w:t>Кульневич</w:t>
      </w:r>
      <w:proofErr w:type="spellEnd"/>
      <w:r w:rsidR="00725F59">
        <w:rPr>
          <w:sz w:val="28"/>
          <w:szCs w:val="28"/>
        </w:rPr>
        <w:t>, 1997</w:t>
      </w:r>
      <w:r w:rsidR="005E6590" w:rsidRPr="00725F59">
        <w:rPr>
          <w:sz w:val="28"/>
          <w:szCs w:val="28"/>
        </w:rPr>
        <w:t>)</w:t>
      </w:r>
      <w:r w:rsidRPr="00725F59">
        <w:rPr>
          <w:sz w:val="28"/>
          <w:szCs w:val="28"/>
        </w:rPr>
        <w:t xml:space="preserve">. </w:t>
      </w:r>
      <w:r w:rsidRPr="00060E57">
        <w:rPr>
          <w:color w:val="00000A"/>
          <w:sz w:val="28"/>
          <w:szCs w:val="28"/>
        </w:rPr>
        <w:t xml:space="preserve">Личностные структуры сознания, влияющие на качество обучения и воспитания, обеспечивают внутренние изменения, происходящие в открытых, постоянно-развивающихся системах. Понятие личностные структуры сознания связано с </w:t>
      </w:r>
      <w:r w:rsidRPr="00060E57">
        <w:rPr>
          <w:color w:val="00000A"/>
          <w:sz w:val="28"/>
          <w:szCs w:val="28"/>
        </w:rPr>
        <w:lastRenderedPageBreak/>
        <w:t xml:space="preserve">трактовкой сознания как содержательной системы. С позиций синергетики сознание рассматривается не только как функциональная система (наиболее важной </w:t>
      </w:r>
      <w:proofErr w:type="gramStart"/>
      <w:r w:rsidRPr="00060E57">
        <w:rPr>
          <w:color w:val="00000A"/>
          <w:sz w:val="28"/>
          <w:szCs w:val="28"/>
        </w:rPr>
        <w:t>функцией</w:t>
      </w:r>
      <w:proofErr w:type="gramEnd"/>
      <w:r w:rsidRPr="00060E57">
        <w:rPr>
          <w:color w:val="00000A"/>
          <w:sz w:val="28"/>
          <w:szCs w:val="28"/>
        </w:rPr>
        <w:t xml:space="preserve"> которого  является функция отражения действительности, одним из важнейших продуктов которой являются знания),  но и как содержательная система, деятельность которой определяется способностью к выработке личностного, ценностного отношения к среде, деятельности учения и поведения. Структурированное же ценностное содержание сознания представляет собой личностные структуры, которые регулируют, управляют, развивают мыслительную деятельность человека, определяя его поведение как личностное отношение к ценностям культуры. Благодаря деятельности личностных структур сознания, но никак не его функций, реализуется феномен "быть личностью", т.е. умение проявлять и управлять собственными смыслами, выстраивая их в соответствии с гуманистическими, добровольно принятыми и самодеят</w:t>
      </w:r>
      <w:r>
        <w:rPr>
          <w:color w:val="00000A"/>
          <w:sz w:val="28"/>
          <w:szCs w:val="28"/>
        </w:rPr>
        <w:t>ельно реализуемыми требованиями</w:t>
      </w:r>
      <w:r w:rsidRPr="00060E57">
        <w:rPr>
          <w:color w:val="00000A"/>
          <w:sz w:val="28"/>
          <w:szCs w:val="28"/>
        </w:rPr>
        <w:t xml:space="preserve">. </w:t>
      </w:r>
    </w:p>
    <w:p w:rsidR="00E73950" w:rsidRPr="00060E57" w:rsidRDefault="00E73950" w:rsidP="00E73950">
      <w:pPr>
        <w:widowControl w:val="0"/>
        <w:tabs>
          <w:tab w:val="left" w:pos="708"/>
        </w:tabs>
        <w:suppressAutoHyphens/>
        <w:spacing w:line="360" w:lineRule="auto"/>
        <w:ind w:firstLine="709"/>
        <w:jc w:val="both"/>
        <w:rPr>
          <w:color w:val="00000A"/>
        </w:rPr>
      </w:pPr>
      <w:r w:rsidRPr="00060E57">
        <w:rPr>
          <w:color w:val="00000A"/>
          <w:sz w:val="28"/>
          <w:szCs w:val="28"/>
        </w:rPr>
        <w:t xml:space="preserve">Возникновение в сознании новых, более сильных структур становится возможным при соблюдении ряда условий: </w:t>
      </w:r>
    </w:p>
    <w:p w:rsidR="00E73950" w:rsidRPr="00060E57" w:rsidRDefault="00E73950" w:rsidP="00E73950">
      <w:pPr>
        <w:widowControl w:val="0"/>
        <w:tabs>
          <w:tab w:val="left" w:pos="708"/>
        </w:tabs>
        <w:suppressAutoHyphens/>
        <w:spacing w:line="360" w:lineRule="auto"/>
        <w:ind w:firstLine="709"/>
        <w:jc w:val="both"/>
        <w:rPr>
          <w:color w:val="00000A"/>
        </w:rPr>
      </w:pPr>
      <w:r w:rsidRPr="00060E57">
        <w:rPr>
          <w:color w:val="00000A"/>
          <w:sz w:val="28"/>
          <w:szCs w:val="28"/>
        </w:rPr>
        <w:t>Во-первых, старая система должна находиться в кризисном состоянии, т.е. переживать критический момент, когда ее прежние структуры не могут справляться с требованиями новой ситуации.</w:t>
      </w:r>
    </w:p>
    <w:p w:rsidR="00E73950" w:rsidRPr="00060E57" w:rsidRDefault="00E73950" w:rsidP="00E73950">
      <w:pPr>
        <w:widowControl w:val="0"/>
        <w:tabs>
          <w:tab w:val="left" w:pos="708"/>
        </w:tabs>
        <w:suppressAutoHyphens/>
        <w:spacing w:line="360" w:lineRule="auto"/>
        <w:ind w:firstLine="709"/>
        <w:jc w:val="both"/>
        <w:rPr>
          <w:color w:val="00000A"/>
        </w:rPr>
      </w:pPr>
      <w:r w:rsidRPr="00060E57">
        <w:rPr>
          <w:color w:val="00000A"/>
          <w:sz w:val="28"/>
          <w:szCs w:val="28"/>
        </w:rPr>
        <w:t>Во-вторых, основной источник возникновения новых качеств заложен в самой системе, т.е. он – внутренний. Однако, для того чтобы "запустить" механизм самоорганизации, этот источник должен "подпитываться" извне.</w:t>
      </w:r>
    </w:p>
    <w:p w:rsidR="00E73950" w:rsidRPr="00060E57" w:rsidRDefault="00E73950" w:rsidP="00E73950">
      <w:pPr>
        <w:widowControl w:val="0"/>
        <w:tabs>
          <w:tab w:val="left" w:pos="708"/>
        </w:tabs>
        <w:suppressAutoHyphens/>
        <w:spacing w:line="360" w:lineRule="auto"/>
        <w:ind w:firstLine="709"/>
        <w:jc w:val="both"/>
        <w:rPr>
          <w:color w:val="00000A"/>
        </w:rPr>
      </w:pPr>
      <w:r w:rsidRPr="00060E57">
        <w:rPr>
          <w:color w:val="00000A"/>
          <w:sz w:val="28"/>
          <w:szCs w:val="28"/>
        </w:rPr>
        <w:t>В-третьих, новая структура в процессе эволюции и сопровождающих ее отклонений, случайностей должна самостоятельно "выжить", чтобы достигнуть должной устойчивости.</w:t>
      </w:r>
    </w:p>
    <w:p w:rsidR="00E73950" w:rsidRDefault="00E73950" w:rsidP="00E73950">
      <w:pPr>
        <w:widowControl w:val="0"/>
        <w:tabs>
          <w:tab w:val="left" w:pos="708"/>
        </w:tabs>
        <w:suppressAutoHyphens/>
        <w:spacing w:line="360" w:lineRule="auto"/>
        <w:ind w:firstLine="709"/>
        <w:jc w:val="both"/>
        <w:rPr>
          <w:color w:val="00000A"/>
          <w:sz w:val="28"/>
          <w:szCs w:val="28"/>
        </w:rPr>
      </w:pPr>
      <w:r w:rsidRPr="00060E57">
        <w:rPr>
          <w:color w:val="00000A"/>
          <w:sz w:val="28"/>
          <w:szCs w:val="28"/>
        </w:rPr>
        <w:t xml:space="preserve">В-четвертых, гуманистическое взаимодействие возможно только тогда, когда оно выстраивается на основе ориентиров для совместного творчества в обучении и воспитании, создающих внешнюю питательную среду для проявления внутренних источников саморазвития и самоорганизации, а не только на основе привычных методов передачи знаний и формирования </w:t>
      </w:r>
      <w:r w:rsidRPr="00060E57">
        <w:rPr>
          <w:color w:val="00000A"/>
          <w:sz w:val="28"/>
          <w:szCs w:val="28"/>
        </w:rPr>
        <w:lastRenderedPageBreak/>
        <w:t>опыта поведения.</w:t>
      </w:r>
    </w:p>
    <w:p w:rsidR="00E73950" w:rsidRDefault="00E73950" w:rsidP="00E73950">
      <w:pPr>
        <w:widowControl w:val="0"/>
        <w:tabs>
          <w:tab w:val="left" w:pos="708"/>
        </w:tabs>
        <w:suppressAutoHyphens/>
        <w:spacing w:line="360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Как уже отмечалось,</w:t>
      </w:r>
      <w:r w:rsidRPr="00060E57">
        <w:rPr>
          <w:color w:val="00000A"/>
          <w:sz w:val="28"/>
          <w:szCs w:val="28"/>
        </w:rPr>
        <w:t xml:space="preserve"> </w:t>
      </w:r>
      <w:r w:rsidR="00BA7C8D" w:rsidRPr="00060E57">
        <w:rPr>
          <w:color w:val="00000A"/>
          <w:sz w:val="28"/>
          <w:szCs w:val="28"/>
        </w:rPr>
        <w:t xml:space="preserve">на </w:t>
      </w:r>
      <w:r w:rsidR="00BA7C8D">
        <w:rPr>
          <w:color w:val="00000A"/>
          <w:sz w:val="28"/>
          <w:szCs w:val="28"/>
        </w:rPr>
        <w:t xml:space="preserve"> </w:t>
      </w:r>
      <w:r w:rsidR="00BA7C8D" w:rsidRPr="00060E57">
        <w:rPr>
          <w:color w:val="00000A"/>
          <w:sz w:val="28"/>
          <w:szCs w:val="28"/>
        </w:rPr>
        <w:t xml:space="preserve">принципах </w:t>
      </w:r>
      <w:r w:rsidR="00BA7C8D" w:rsidRPr="00282CB5">
        <w:rPr>
          <w:color w:val="00000A"/>
          <w:sz w:val="28"/>
          <w:szCs w:val="28"/>
        </w:rPr>
        <w:t>педагогической синергетик</w:t>
      </w:r>
      <w:r w:rsidR="00BA7C8D">
        <w:rPr>
          <w:color w:val="00000A"/>
          <w:sz w:val="28"/>
          <w:szCs w:val="28"/>
        </w:rPr>
        <w:t>и целесообразна</w:t>
      </w:r>
      <w:r w:rsidR="00BA7C8D" w:rsidRPr="00060E57">
        <w:rPr>
          <w:color w:val="00000A"/>
          <w:sz w:val="28"/>
          <w:szCs w:val="28"/>
        </w:rPr>
        <w:t xml:space="preserve"> </w:t>
      </w:r>
      <w:r w:rsidRPr="00060E57">
        <w:rPr>
          <w:color w:val="00000A"/>
          <w:sz w:val="28"/>
          <w:szCs w:val="28"/>
        </w:rPr>
        <w:t>интеграция</w:t>
      </w:r>
      <w:r>
        <w:rPr>
          <w:color w:val="00000A"/>
          <w:sz w:val="28"/>
          <w:szCs w:val="28"/>
        </w:rPr>
        <w:t xml:space="preserve"> подходов</w:t>
      </w:r>
      <w:r w:rsidRPr="00060E57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при проектировании личностно-ориентирова</w:t>
      </w:r>
      <w:r w:rsidR="00BA7C8D">
        <w:rPr>
          <w:color w:val="00000A"/>
          <w:sz w:val="28"/>
          <w:szCs w:val="28"/>
        </w:rPr>
        <w:t xml:space="preserve">нного образовательного процесса. </w:t>
      </w:r>
    </w:p>
    <w:p w:rsidR="00E73950" w:rsidRPr="00060E57" w:rsidRDefault="00E73950" w:rsidP="00E73950">
      <w:pPr>
        <w:widowControl w:val="0"/>
        <w:tabs>
          <w:tab w:val="left" w:pos="708"/>
        </w:tabs>
        <w:suppressAutoHyphens/>
        <w:spacing w:line="360" w:lineRule="auto"/>
        <w:ind w:firstLine="709"/>
        <w:jc w:val="both"/>
        <w:rPr>
          <w:color w:val="00000A"/>
        </w:rPr>
      </w:pPr>
      <w:r w:rsidRPr="00060E57">
        <w:rPr>
          <w:color w:val="00000A"/>
          <w:sz w:val="28"/>
          <w:szCs w:val="28"/>
        </w:rPr>
        <w:t xml:space="preserve">Первым принципом для образования нового типа – гуманистического – становится </w:t>
      </w:r>
      <w:proofErr w:type="spellStart"/>
      <w:r w:rsidRPr="00060E57">
        <w:rPr>
          <w:i/>
          <w:color w:val="00000A"/>
          <w:sz w:val="28"/>
          <w:szCs w:val="28"/>
        </w:rPr>
        <w:t>субъектность</w:t>
      </w:r>
      <w:proofErr w:type="spellEnd"/>
      <w:r w:rsidRPr="00060E57">
        <w:rPr>
          <w:color w:val="00000A"/>
          <w:sz w:val="28"/>
          <w:szCs w:val="28"/>
        </w:rPr>
        <w:t xml:space="preserve"> познающего сознания. Обучение и воспитание становятся исследовательским полем, на котором опыт постижения знаний и опыта поведения </w:t>
      </w:r>
      <w:r>
        <w:rPr>
          <w:color w:val="00000A"/>
          <w:sz w:val="28"/>
          <w:szCs w:val="28"/>
        </w:rPr>
        <w:t>«</w:t>
      </w:r>
      <w:r w:rsidRPr="00060E57">
        <w:rPr>
          <w:color w:val="00000A"/>
          <w:sz w:val="28"/>
          <w:szCs w:val="28"/>
        </w:rPr>
        <w:t>выращивается</w:t>
      </w:r>
      <w:r>
        <w:rPr>
          <w:color w:val="00000A"/>
          <w:sz w:val="28"/>
          <w:szCs w:val="28"/>
        </w:rPr>
        <w:t>»</w:t>
      </w:r>
      <w:r w:rsidRPr="00060E57">
        <w:rPr>
          <w:color w:val="00000A"/>
          <w:sz w:val="28"/>
          <w:szCs w:val="28"/>
        </w:rPr>
        <w:t xml:space="preserve"> не по схеме привития и пересадки из одной головы в другую, а по схеме культурного порождения смыслов этого знания.</w:t>
      </w:r>
    </w:p>
    <w:p w:rsidR="00E73950" w:rsidRPr="00060E57" w:rsidRDefault="00E73950" w:rsidP="00E73950">
      <w:pPr>
        <w:widowControl w:val="0"/>
        <w:tabs>
          <w:tab w:val="left" w:pos="708"/>
        </w:tabs>
        <w:suppressAutoHyphens/>
        <w:spacing w:line="360" w:lineRule="auto"/>
        <w:ind w:firstLine="709"/>
        <w:jc w:val="both"/>
        <w:rPr>
          <w:color w:val="00000A"/>
        </w:rPr>
      </w:pPr>
      <w:r w:rsidRPr="00060E57">
        <w:rPr>
          <w:color w:val="00000A"/>
          <w:sz w:val="28"/>
          <w:szCs w:val="28"/>
        </w:rPr>
        <w:t>Второй принцип</w:t>
      </w:r>
      <w:r w:rsidRPr="00060E57">
        <w:rPr>
          <w:i/>
          <w:color w:val="00000A"/>
          <w:sz w:val="28"/>
          <w:szCs w:val="28"/>
        </w:rPr>
        <w:t xml:space="preserve"> – дополнительности – </w:t>
      </w:r>
      <w:r w:rsidRPr="00060E57">
        <w:rPr>
          <w:color w:val="00000A"/>
          <w:sz w:val="28"/>
          <w:szCs w:val="28"/>
        </w:rPr>
        <w:t>определяется одним из ведущих открытий неклассической квантовой теории – концепцией комплементарности</w:t>
      </w:r>
      <w:r w:rsidRPr="00060E57">
        <w:rPr>
          <w:b/>
          <w:color w:val="00000A"/>
          <w:sz w:val="28"/>
          <w:szCs w:val="28"/>
        </w:rPr>
        <w:t xml:space="preserve"> </w:t>
      </w:r>
      <w:r w:rsidRPr="00060E57">
        <w:rPr>
          <w:color w:val="00000A"/>
          <w:sz w:val="28"/>
          <w:szCs w:val="28"/>
        </w:rPr>
        <w:t xml:space="preserve">(от лат. </w:t>
      </w:r>
      <w:proofErr w:type="spellStart"/>
      <w:r w:rsidRPr="00060E57">
        <w:rPr>
          <w:i/>
          <w:color w:val="00000A"/>
          <w:sz w:val="28"/>
          <w:szCs w:val="28"/>
        </w:rPr>
        <w:t>complementum</w:t>
      </w:r>
      <w:proofErr w:type="spellEnd"/>
      <w:r w:rsidRPr="00060E57">
        <w:rPr>
          <w:color w:val="00000A"/>
          <w:sz w:val="28"/>
          <w:szCs w:val="28"/>
        </w:rPr>
        <w:t xml:space="preserve"> – дополнение). Смысл концепции состоит в том, что противоположности, как основа развития, уходят не посредством снятия, а за счет взаимного дополнения, компромисса, сочетающих черты прежних противоположностей. В соответствии с этим открытием монолог учителя уступает место смысловому диалогу, взаимодействию, партнерству, ориентациям на реальную свободу развивающейся личности – всему тому, что развивает человеческое в человеке. </w:t>
      </w:r>
    </w:p>
    <w:p w:rsidR="00E73950" w:rsidRPr="00060E57" w:rsidRDefault="00E73950" w:rsidP="00E73950">
      <w:pPr>
        <w:widowControl w:val="0"/>
        <w:tabs>
          <w:tab w:val="left" w:pos="708"/>
        </w:tabs>
        <w:suppressAutoHyphens/>
        <w:spacing w:line="360" w:lineRule="auto"/>
        <w:ind w:firstLine="709"/>
        <w:jc w:val="both"/>
        <w:rPr>
          <w:color w:val="00000A"/>
        </w:rPr>
      </w:pPr>
      <w:r w:rsidRPr="00060E57">
        <w:rPr>
          <w:color w:val="00000A"/>
          <w:sz w:val="28"/>
          <w:szCs w:val="28"/>
        </w:rPr>
        <w:t>Третий принцип</w:t>
      </w:r>
      <w:r w:rsidRPr="00060E57">
        <w:rPr>
          <w:i/>
          <w:color w:val="00000A"/>
          <w:sz w:val="28"/>
          <w:szCs w:val="28"/>
        </w:rPr>
        <w:t xml:space="preserve"> – открытости учебной и воспитательной информации.</w:t>
      </w:r>
      <w:r w:rsidRPr="00060E57">
        <w:rPr>
          <w:color w:val="00000A"/>
          <w:sz w:val="28"/>
          <w:szCs w:val="28"/>
        </w:rPr>
        <w:t xml:space="preserve"> Мир знаний "открывается" перед учеником благодаря работе его сознания, как главной личностной ценности. Учитель не "преподносит" знания в готовом для понимания виде, но придает им контекст открытия, </w:t>
      </w:r>
      <w:proofErr w:type="gramStart"/>
      <w:r w:rsidRPr="00060E57">
        <w:rPr>
          <w:color w:val="00000A"/>
          <w:sz w:val="28"/>
          <w:szCs w:val="28"/>
        </w:rPr>
        <w:t>благодаря</w:t>
      </w:r>
      <w:proofErr w:type="gramEnd"/>
      <w:r w:rsidRPr="00060E57">
        <w:rPr>
          <w:color w:val="00000A"/>
          <w:sz w:val="28"/>
          <w:szCs w:val="28"/>
        </w:rPr>
        <w:t xml:space="preserve"> </w:t>
      </w:r>
      <w:proofErr w:type="gramStart"/>
      <w:r w:rsidRPr="00060E57">
        <w:rPr>
          <w:color w:val="00000A"/>
          <w:sz w:val="28"/>
          <w:szCs w:val="28"/>
        </w:rPr>
        <w:t>особым</w:t>
      </w:r>
      <w:proofErr w:type="gramEnd"/>
      <w:r w:rsidRPr="00060E57">
        <w:rPr>
          <w:color w:val="00000A"/>
          <w:sz w:val="28"/>
          <w:szCs w:val="28"/>
        </w:rPr>
        <w:t xml:space="preserve"> образом организованному образовательному процессу.</w:t>
      </w:r>
    </w:p>
    <w:p w:rsidR="00A2079D" w:rsidRDefault="00E73950" w:rsidP="00A2079D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zh-CN"/>
        </w:rPr>
      </w:pPr>
      <w:r>
        <w:rPr>
          <w:sz w:val="28"/>
          <w:szCs w:val="28"/>
        </w:rPr>
        <w:br w:type="page"/>
      </w:r>
    </w:p>
    <w:p w:rsidR="00E73950" w:rsidRPr="00F2775A" w:rsidRDefault="00E73950" w:rsidP="005E659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775A">
        <w:rPr>
          <w:sz w:val="28"/>
          <w:szCs w:val="28"/>
        </w:rPr>
        <w:lastRenderedPageBreak/>
        <w:t>Методологическим ориентиром  реализации ФГОС является системно - деятельностный подход и заложенные в нем представления о личности</w:t>
      </w:r>
      <w:r w:rsidR="006F4404" w:rsidRPr="00F2775A">
        <w:rPr>
          <w:sz w:val="28"/>
          <w:szCs w:val="28"/>
        </w:rPr>
        <w:t>,</w:t>
      </w:r>
      <w:r w:rsidRPr="00F2775A">
        <w:rPr>
          <w:sz w:val="28"/>
          <w:szCs w:val="28"/>
        </w:rPr>
        <w:t xml:space="preserve">  </w:t>
      </w:r>
      <w:r w:rsidR="00A2079D" w:rsidRPr="00F2775A">
        <w:rPr>
          <w:sz w:val="28"/>
          <w:szCs w:val="28"/>
        </w:rPr>
        <w:t>ее развитии</w:t>
      </w:r>
      <w:r w:rsidR="006F4404" w:rsidRPr="00F2775A">
        <w:rPr>
          <w:sz w:val="28"/>
          <w:szCs w:val="28"/>
        </w:rPr>
        <w:t xml:space="preserve"> и</w:t>
      </w:r>
      <w:r w:rsidR="006F4404" w:rsidRPr="00F2775A">
        <w:rPr>
          <w:rFonts w:eastAsia="+mn-ea" w:cs="Arial"/>
          <w:iCs/>
          <w:kern w:val="1"/>
          <w:sz w:val="28"/>
          <w:szCs w:val="28"/>
        </w:rPr>
        <w:t xml:space="preserve"> организации личностно-ориентированного образовательного процесса</w:t>
      </w:r>
      <w:r w:rsidR="005E6590">
        <w:rPr>
          <w:rFonts w:eastAsia="+mn-ea" w:cs="Arial"/>
          <w:iCs/>
          <w:kern w:val="1"/>
          <w:sz w:val="28"/>
          <w:szCs w:val="28"/>
        </w:rPr>
        <w:t xml:space="preserve"> (</w:t>
      </w:r>
      <w:r w:rsidR="00725F59">
        <w:rPr>
          <w:rFonts w:eastAsia="+mn-ea" w:cs="Arial"/>
          <w:iCs/>
          <w:kern w:val="1"/>
          <w:sz w:val="28"/>
          <w:szCs w:val="28"/>
        </w:rPr>
        <w:t xml:space="preserve">Асмолов, 2010; </w:t>
      </w:r>
      <w:proofErr w:type="spellStart"/>
      <w:r w:rsidR="00725F59">
        <w:rPr>
          <w:rFonts w:eastAsia="+mn-ea" w:cs="Arial"/>
          <w:iCs/>
          <w:kern w:val="1"/>
          <w:sz w:val="28"/>
          <w:szCs w:val="28"/>
        </w:rPr>
        <w:t>Божович</w:t>
      </w:r>
      <w:proofErr w:type="spellEnd"/>
      <w:r w:rsidR="00725F59">
        <w:rPr>
          <w:rFonts w:eastAsia="+mn-ea" w:cs="Arial"/>
          <w:iCs/>
          <w:kern w:val="1"/>
          <w:sz w:val="28"/>
          <w:szCs w:val="28"/>
        </w:rPr>
        <w:t xml:space="preserve">, 2008; </w:t>
      </w:r>
      <w:r w:rsidR="00D22A70">
        <w:rPr>
          <w:rFonts w:eastAsia="+mn-ea" w:cs="Arial"/>
          <w:iCs/>
          <w:kern w:val="1"/>
          <w:sz w:val="28"/>
          <w:szCs w:val="28"/>
        </w:rPr>
        <w:t>Куликов, 2009; Смирнов, 2009; Талызина,</w:t>
      </w:r>
      <w:r w:rsidR="00723B63">
        <w:rPr>
          <w:rFonts w:eastAsia="+mn-ea" w:cs="Arial"/>
          <w:iCs/>
          <w:kern w:val="1"/>
          <w:sz w:val="28"/>
          <w:szCs w:val="28"/>
        </w:rPr>
        <w:t xml:space="preserve"> 1984</w:t>
      </w:r>
      <w:r w:rsidR="005E6590">
        <w:rPr>
          <w:rFonts w:eastAsia="+mn-ea" w:cs="Arial"/>
          <w:iCs/>
          <w:kern w:val="1"/>
          <w:sz w:val="28"/>
          <w:szCs w:val="28"/>
        </w:rPr>
        <w:t>)</w:t>
      </w:r>
      <w:r w:rsidR="006F4404" w:rsidRPr="00F2775A">
        <w:rPr>
          <w:sz w:val="28"/>
          <w:szCs w:val="28"/>
        </w:rPr>
        <w:t xml:space="preserve">: </w:t>
      </w:r>
    </w:p>
    <w:p w:rsidR="006F4404" w:rsidRPr="00F2775A" w:rsidRDefault="006F4404" w:rsidP="005E6590">
      <w:pPr>
        <w:spacing w:line="360" w:lineRule="auto"/>
        <w:ind w:firstLine="709"/>
        <w:jc w:val="both"/>
        <w:textAlignment w:val="baseline"/>
        <w:rPr>
          <w:rFonts w:eastAsia="+mn-ea"/>
          <w:iCs/>
          <w:kern w:val="24"/>
          <w:sz w:val="28"/>
          <w:szCs w:val="28"/>
        </w:rPr>
      </w:pPr>
      <w:r w:rsidRPr="00F2775A">
        <w:rPr>
          <w:rFonts w:eastAsia="+mn-ea"/>
          <w:bCs/>
          <w:iCs/>
          <w:kern w:val="24"/>
          <w:sz w:val="28"/>
          <w:szCs w:val="28"/>
        </w:rPr>
        <w:t>– личность</w:t>
      </w:r>
      <w:r w:rsidRPr="00F2775A">
        <w:rPr>
          <w:rFonts w:eastAsia="+mn-ea"/>
          <w:kern w:val="24"/>
          <w:sz w:val="28"/>
          <w:szCs w:val="28"/>
        </w:rPr>
        <w:t xml:space="preserve"> </w:t>
      </w:r>
      <w:r w:rsidRPr="00F2775A">
        <w:rPr>
          <w:rFonts w:eastAsia="Droid Sans"/>
          <w:bCs/>
          <w:kern w:val="24"/>
          <w:sz w:val="28"/>
          <w:szCs w:val="28"/>
        </w:rPr>
        <w:t xml:space="preserve">– </w:t>
      </w:r>
      <w:r w:rsidRPr="00F2775A">
        <w:rPr>
          <w:rFonts w:eastAsia="+mn-ea"/>
          <w:kern w:val="24"/>
          <w:sz w:val="28"/>
          <w:szCs w:val="28"/>
        </w:rPr>
        <w:t>уровень психического развития человека, позволяющий ему управлять обстоятельствами своей жизни и самим собой, личность не может быть определена через индивидуальные особенности человека</w:t>
      </w:r>
      <w:r w:rsidRPr="00F2775A">
        <w:rPr>
          <w:rFonts w:eastAsia="+mn-ea"/>
          <w:iCs/>
          <w:kern w:val="24"/>
          <w:sz w:val="28"/>
          <w:szCs w:val="28"/>
        </w:rPr>
        <w:t>;</w:t>
      </w:r>
    </w:p>
    <w:p w:rsidR="006F4404" w:rsidRPr="00F2775A" w:rsidRDefault="006F4404" w:rsidP="005E6590">
      <w:pPr>
        <w:suppressAutoHyphens/>
        <w:spacing w:line="360" w:lineRule="auto"/>
        <w:ind w:firstLine="709"/>
        <w:jc w:val="both"/>
        <w:rPr>
          <w:rFonts w:eastAsia="Calibri"/>
          <w:kern w:val="1"/>
          <w:sz w:val="28"/>
          <w:szCs w:val="28"/>
          <w:lang w:eastAsia="zh-CN"/>
        </w:rPr>
      </w:pPr>
      <w:r w:rsidRPr="00F2775A">
        <w:rPr>
          <w:rFonts w:eastAsia="+mn-ea"/>
          <w:iCs/>
          <w:kern w:val="24"/>
          <w:sz w:val="28"/>
          <w:szCs w:val="28"/>
        </w:rPr>
        <w:t>–</w:t>
      </w:r>
      <w:r w:rsidR="002C25A2">
        <w:rPr>
          <w:rFonts w:eastAsia="+mn-ea"/>
          <w:iCs/>
          <w:kern w:val="24"/>
          <w:sz w:val="28"/>
          <w:szCs w:val="28"/>
        </w:rPr>
        <w:t xml:space="preserve"> </w:t>
      </w:r>
      <w:r w:rsidRPr="00F2775A">
        <w:rPr>
          <w:rFonts w:eastAsia="Calibri"/>
          <w:kern w:val="1"/>
          <w:sz w:val="28"/>
          <w:szCs w:val="28"/>
          <w:lang w:eastAsia="zh-CN"/>
        </w:rPr>
        <w:t xml:space="preserve">ядро личности - это </w:t>
      </w:r>
      <w:r w:rsidRPr="00F2775A">
        <w:rPr>
          <w:rFonts w:eastAsia="Calibri"/>
          <w:bCs/>
          <w:kern w:val="1"/>
          <w:sz w:val="28"/>
          <w:szCs w:val="28"/>
          <w:lang w:eastAsia="zh-CN"/>
        </w:rPr>
        <w:t>совокупность действенных отношений</w:t>
      </w:r>
      <w:r w:rsidRPr="00F2775A">
        <w:rPr>
          <w:rFonts w:eastAsia="Calibri"/>
          <w:kern w:val="1"/>
          <w:sz w:val="28"/>
          <w:szCs w:val="28"/>
          <w:lang w:eastAsia="zh-CN"/>
        </w:rPr>
        <w:t xml:space="preserve"> человека к миру,  т. е. отношений, реализуемых в деятельности;</w:t>
      </w:r>
    </w:p>
    <w:p w:rsidR="002C25A2" w:rsidRDefault="002C25A2" w:rsidP="002C25A2">
      <w:pPr>
        <w:suppressAutoHyphens/>
        <w:spacing w:line="360" w:lineRule="auto"/>
        <w:ind w:firstLine="709"/>
        <w:jc w:val="both"/>
        <w:rPr>
          <w:rFonts w:eastAsia="+mn-ea" w:cs="Arial"/>
          <w:bCs/>
          <w:kern w:val="1"/>
          <w:sz w:val="28"/>
          <w:szCs w:val="28"/>
          <w:lang w:eastAsia="zh-CN"/>
        </w:rPr>
      </w:pPr>
      <w:r>
        <w:rPr>
          <w:rFonts w:eastAsia="+mn-ea" w:cs="Arial"/>
          <w:bCs/>
          <w:kern w:val="1"/>
          <w:sz w:val="28"/>
          <w:szCs w:val="28"/>
          <w:lang w:eastAsia="zh-CN"/>
        </w:rPr>
        <w:t>–</w:t>
      </w:r>
      <w:r w:rsidR="006F4404" w:rsidRPr="00F2775A">
        <w:rPr>
          <w:rFonts w:eastAsia="+mn-ea" w:cs="Arial"/>
          <w:bCs/>
          <w:kern w:val="1"/>
          <w:sz w:val="28"/>
          <w:szCs w:val="28"/>
          <w:lang w:eastAsia="zh-CN"/>
        </w:rPr>
        <w:t xml:space="preserve"> концентрированное выражение действенного отношения</w:t>
      </w:r>
      <w:r w:rsidR="006F4404" w:rsidRPr="00F2775A">
        <w:rPr>
          <w:rFonts w:eastAsia="+mn-ea" w:cs="Arial"/>
          <w:kern w:val="1"/>
          <w:sz w:val="28"/>
          <w:szCs w:val="28"/>
          <w:lang w:eastAsia="zh-CN"/>
        </w:rPr>
        <w:t xml:space="preserve"> человека - есть</w:t>
      </w:r>
      <w:r w:rsidR="006F4404" w:rsidRPr="00F2775A">
        <w:rPr>
          <w:rFonts w:eastAsia="+mn-ea" w:cs="Arial"/>
          <w:bCs/>
          <w:kern w:val="1"/>
          <w:sz w:val="28"/>
          <w:szCs w:val="28"/>
          <w:lang w:eastAsia="zh-CN"/>
        </w:rPr>
        <w:t xml:space="preserve"> смысл; динамические системы смыслов</w:t>
      </w:r>
      <w:r w:rsidR="006F4404" w:rsidRPr="00F2775A">
        <w:rPr>
          <w:rFonts w:eastAsia="+mn-ea" w:cs="Arial"/>
          <w:kern w:val="1"/>
          <w:sz w:val="28"/>
          <w:szCs w:val="28"/>
          <w:lang w:eastAsia="zh-CN"/>
        </w:rPr>
        <w:t xml:space="preserve"> - </w:t>
      </w:r>
      <w:r w:rsidR="006F4404" w:rsidRPr="00F2775A">
        <w:rPr>
          <w:rFonts w:eastAsia="+mn-ea" w:cs="Arial"/>
          <w:bCs/>
          <w:kern w:val="1"/>
          <w:sz w:val="28"/>
          <w:szCs w:val="28"/>
          <w:lang w:eastAsia="zh-CN"/>
        </w:rPr>
        <w:t>основное личностное образование;</w:t>
      </w:r>
    </w:p>
    <w:p w:rsidR="002C25A2" w:rsidRDefault="006F4404" w:rsidP="002C25A2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F2775A">
        <w:rPr>
          <w:rFonts w:eastAsia="+mn-ea"/>
          <w:kern w:val="24"/>
          <w:sz w:val="28"/>
          <w:szCs w:val="28"/>
        </w:rPr>
        <w:t xml:space="preserve">– развитие личности обеспечивается формированием универсальных учебных действий, </w:t>
      </w:r>
      <w:r w:rsidRPr="00F2775A">
        <w:rPr>
          <w:rFonts w:eastAsia="Calibri"/>
          <w:bCs/>
          <w:kern w:val="24"/>
          <w:sz w:val="28"/>
          <w:szCs w:val="28"/>
          <w:lang w:eastAsia="en-US"/>
        </w:rPr>
        <w:t xml:space="preserve">методы воспитания личности должны соответствовать специфике </w:t>
      </w:r>
      <w:r w:rsidRPr="00F2775A">
        <w:rPr>
          <w:rFonts w:eastAsia="Calibri"/>
          <w:sz w:val="28"/>
          <w:szCs w:val="20"/>
          <w:lang w:eastAsia="en-US"/>
        </w:rPr>
        <w:t>условий и закономерностей превращения усваиваемой ребенком  деятельности в качества его личности на определенном возрастном этапе</w:t>
      </w:r>
      <w:r w:rsidR="002C25A2">
        <w:rPr>
          <w:rFonts w:eastAsia="Calibri"/>
          <w:sz w:val="28"/>
          <w:szCs w:val="20"/>
          <w:lang w:eastAsia="en-US"/>
        </w:rPr>
        <w:t>;</w:t>
      </w:r>
    </w:p>
    <w:p w:rsidR="006F4404" w:rsidRPr="00F2775A" w:rsidRDefault="002C25A2" w:rsidP="002C25A2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0"/>
          <w:lang w:eastAsia="en-US"/>
        </w:rPr>
      </w:pPr>
      <w:r>
        <w:rPr>
          <w:rFonts w:eastAsia="+mn-ea" w:cs="Arial"/>
          <w:bCs/>
          <w:kern w:val="1"/>
          <w:sz w:val="28"/>
          <w:szCs w:val="28"/>
          <w:lang w:eastAsia="zh-CN"/>
        </w:rPr>
        <w:t xml:space="preserve">– </w:t>
      </w:r>
      <w:r w:rsidR="00F2775A" w:rsidRPr="00F2775A">
        <w:rPr>
          <w:rFonts w:eastAsia="+mn-ea" w:cs="Arial"/>
          <w:bCs/>
          <w:kern w:val="1"/>
          <w:sz w:val="28"/>
          <w:szCs w:val="28"/>
          <w:lang w:eastAsia="zh-CN"/>
        </w:rPr>
        <w:t xml:space="preserve">при организации образовательного процесса </w:t>
      </w:r>
      <w:r w:rsidR="006F4404" w:rsidRPr="00F2775A">
        <w:rPr>
          <w:rFonts w:eastAsia="+mn-ea" w:cs="Arial"/>
          <w:kern w:val="1"/>
          <w:sz w:val="28"/>
          <w:szCs w:val="28"/>
          <w:lang w:eastAsia="zh-CN"/>
        </w:rPr>
        <w:t xml:space="preserve"> стоит задача формирования определенных видов деятельности, прежде всего – познавательной.</w:t>
      </w:r>
    </w:p>
    <w:p w:rsidR="006F4404" w:rsidRPr="00F2775A" w:rsidRDefault="002C25A2" w:rsidP="005E6590">
      <w:pPr>
        <w:suppressAutoHyphens/>
        <w:spacing w:line="360" w:lineRule="auto"/>
        <w:ind w:firstLine="709"/>
        <w:jc w:val="both"/>
        <w:textAlignment w:val="baseline"/>
        <w:rPr>
          <w:rFonts w:eastAsia="+mn-ea" w:cs="Arial"/>
          <w:bCs/>
          <w:kern w:val="1"/>
          <w:sz w:val="28"/>
          <w:szCs w:val="28"/>
          <w:lang w:eastAsia="zh-CN"/>
        </w:rPr>
      </w:pPr>
      <w:r>
        <w:rPr>
          <w:rFonts w:eastAsia="+mn-ea" w:cs="Arial"/>
          <w:kern w:val="1"/>
          <w:sz w:val="28"/>
          <w:szCs w:val="28"/>
          <w:lang w:eastAsia="zh-CN"/>
        </w:rPr>
        <w:t xml:space="preserve">– </w:t>
      </w:r>
      <w:r w:rsidR="006F4404" w:rsidRPr="00F2775A">
        <w:rPr>
          <w:rFonts w:eastAsia="+mn-ea" w:cs="Arial"/>
          <w:kern w:val="1"/>
          <w:sz w:val="28"/>
          <w:szCs w:val="28"/>
          <w:lang w:eastAsia="zh-CN"/>
        </w:rPr>
        <w:t xml:space="preserve">познавательную деятельность учащихся  </w:t>
      </w:r>
      <w:r w:rsidR="00F2775A" w:rsidRPr="00F2775A">
        <w:rPr>
          <w:rFonts w:eastAsia="+mn-ea" w:cs="Arial"/>
          <w:kern w:val="1"/>
          <w:sz w:val="28"/>
          <w:szCs w:val="28"/>
          <w:lang w:eastAsia="zh-CN"/>
        </w:rPr>
        <w:t xml:space="preserve">это система </w:t>
      </w:r>
      <w:r w:rsidR="006F4404" w:rsidRPr="00F2775A">
        <w:rPr>
          <w:rFonts w:eastAsia="+mn-ea" w:cs="Arial"/>
          <w:bCs/>
          <w:kern w:val="1"/>
          <w:sz w:val="28"/>
          <w:szCs w:val="28"/>
          <w:lang w:eastAsia="zh-CN"/>
        </w:rPr>
        <w:t xml:space="preserve"> определенных действий и входящих в них знаний.</w:t>
      </w:r>
    </w:p>
    <w:p w:rsidR="006F4404" w:rsidRPr="00F2775A" w:rsidRDefault="006F4404" w:rsidP="005E6590">
      <w:pPr>
        <w:suppressAutoHyphens/>
        <w:spacing w:line="360" w:lineRule="auto"/>
        <w:ind w:firstLine="709"/>
        <w:jc w:val="center"/>
        <w:textAlignment w:val="baseline"/>
        <w:rPr>
          <w:kern w:val="1"/>
          <w:sz w:val="28"/>
          <w:szCs w:val="28"/>
          <w:lang w:eastAsia="zh-CN"/>
        </w:rPr>
      </w:pPr>
      <w:r w:rsidRPr="00F2775A">
        <w:rPr>
          <w:rFonts w:eastAsia="+mn-ea" w:cs="Arial"/>
          <w:bCs/>
          <w:kern w:val="1"/>
          <w:sz w:val="28"/>
          <w:szCs w:val="28"/>
          <w:lang w:eastAsia="zh-CN"/>
        </w:rPr>
        <w:t>Действия, входящие в учение:</w:t>
      </w:r>
    </w:p>
    <w:p w:rsidR="006F4404" w:rsidRPr="00F2775A" w:rsidRDefault="006F4404" w:rsidP="005E6590">
      <w:pPr>
        <w:suppressAutoHyphens/>
        <w:spacing w:line="360" w:lineRule="auto"/>
        <w:ind w:firstLine="709"/>
        <w:jc w:val="both"/>
        <w:textAlignment w:val="baseline"/>
        <w:rPr>
          <w:rFonts w:eastAsia="+mn-ea" w:cs="Arial"/>
          <w:kern w:val="1"/>
          <w:sz w:val="28"/>
          <w:szCs w:val="28"/>
          <w:lang w:eastAsia="zh-CN"/>
        </w:rPr>
      </w:pPr>
      <w:r w:rsidRPr="00F2775A">
        <w:rPr>
          <w:kern w:val="1"/>
          <w:sz w:val="28"/>
          <w:szCs w:val="28"/>
          <w:lang w:eastAsia="zh-CN"/>
        </w:rPr>
        <w:t xml:space="preserve"> </w:t>
      </w:r>
      <w:r w:rsidRPr="00F2775A">
        <w:rPr>
          <w:rFonts w:eastAsia="+mn-ea" w:cs="Arial"/>
          <w:kern w:val="1"/>
          <w:sz w:val="28"/>
          <w:szCs w:val="28"/>
          <w:lang w:eastAsia="zh-CN"/>
        </w:rPr>
        <w:t xml:space="preserve">а) общие (приемы логического мышления; психологические умения: </w:t>
      </w:r>
      <w:r w:rsidRPr="00F2775A">
        <w:rPr>
          <w:rFonts w:eastAsia="+mn-ea" w:cs="Arial"/>
          <w:iCs/>
          <w:kern w:val="1"/>
          <w:sz w:val="28"/>
          <w:szCs w:val="28"/>
          <w:lang w:eastAsia="zh-CN"/>
        </w:rPr>
        <w:t xml:space="preserve">умение запоминать, умение быть внимательными, умение наблюдать; </w:t>
      </w:r>
      <w:r w:rsidRPr="00F2775A">
        <w:rPr>
          <w:rFonts w:eastAsia="+mn-ea" w:cs="Arial"/>
          <w:kern w:val="1"/>
          <w:sz w:val="28"/>
          <w:szCs w:val="28"/>
          <w:lang w:eastAsia="zh-CN"/>
        </w:rPr>
        <w:t>умение планировать свою деятельность, умение контролировать выполнение любой деятельности).</w:t>
      </w:r>
    </w:p>
    <w:p w:rsidR="006F4404" w:rsidRPr="00F2775A" w:rsidRDefault="006F4404" w:rsidP="005E6590">
      <w:pPr>
        <w:suppressAutoHyphens/>
        <w:spacing w:line="360" w:lineRule="auto"/>
        <w:ind w:firstLine="709"/>
        <w:jc w:val="both"/>
        <w:textAlignment w:val="baseline"/>
        <w:rPr>
          <w:bCs/>
          <w:sz w:val="28"/>
          <w:szCs w:val="28"/>
        </w:rPr>
      </w:pPr>
      <w:r w:rsidRPr="00F2775A">
        <w:rPr>
          <w:rFonts w:eastAsia="+mn-ea" w:cs="Arial"/>
          <w:kern w:val="1"/>
          <w:sz w:val="28"/>
          <w:szCs w:val="28"/>
          <w:lang w:eastAsia="zh-CN"/>
        </w:rPr>
        <w:t>б) специфические, характерные для той или иной области знаний.  Без формирования специфических действий, характерных для данной области знаний, не могут быть сформированы и использованы и логические приемы</w:t>
      </w:r>
    </w:p>
    <w:p w:rsidR="006F4404" w:rsidRDefault="00F2775A" w:rsidP="005E6590">
      <w:pPr>
        <w:suppressAutoHyphens/>
        <w:spacing w:line="360" w:lineRule="auto"/>
        <w:ind w:firstLine="709"/>
        <w:jc w:val="both"/>
        <w:rPr>
          <w:rFonts w:eastAsia="+mn-ea" w:cs="Arial"/>
          <w:iCs/>
          <w:kern w:val="1"/>
          <w:sz w:val="28"/>
          <w:szCs w:val="28"/>
        </w:rPr>
      </w:pPr>
      <w:r w:rsidRPr="00F2775A">
        <w:rPr>
          <w:bCs/>
          <w:sz w:val="28"/>
          <w:szCs w:val="28"/>
        </w:rPr>
        <w:lastRenderedPageBreak/>
        <w:t>–</w:t>
      </w:r>
      <w:r w:rsidR="002C25A2">
        <w:rPr>
          <w:bCs/>
          <w:sz w:val="28"/>
          <w:szCs w:val="28"/>
        </w:rPr>
        <w:t xml:space="preserve"> </w:t>
      </w:r>
      <w:r w:rsidR="00AB5F96">
        <w:rPr>
          <w:bCs/>
          <w:sz w:val="28"/>
          <w:szCs w:val="28"/>
        </w:rPr>
        <w:t>п</w:t>
      </w:r>
      <w:r w:rsidR="006F4404" w:rsidRPr="00F2775A">
        <w:rPr>
          <w:rFonts w:eastAsia="+mn-ea" w:cs="Arial"/>
          <w:iCs/>
          <w:kern w:val="1"/>
          <w:sz w:val="28"/>
          <w:szCs w:val="28"/>
        </w:rPr>
        <w:t>ланируя изучение нового предметного материала, учителю, прежде всего, необходимо определить логические и специфические виды познавательных действий, в которых должны функционировать эти знания.</w:t>
      </w:r>
    </w:p>
    <w:p w:rsidR="008A1E1C" w:rsidRPr="00725F59" w:rsidRDefault="008A1E1C" w:rsidP="008A1E1C">
      <w:pPr>
        <w:suppressAutoHyphens/>
        <w:spacing w:line="360" w:lineRule="auto"/>
        <w:ind w:firstLine="709"/>
        <w:jc w:val="center"/>
        <w:rPr>
          <w:rFonts w:eastAsia="+mn-ea" w:cs="Arial"/>
          <w:iCs/>
          <w:kern w:val="1"/>
          <w:sz w:val="28"/>
          <w:szCs w:val="28"/>
        </w:rPr>
      </w:pPr>
      <w:r w:rsidRPr="00725F59">
        <w:rPr>
          <w:rFonts w:eastAsia="+mn-ea" w:cs="Arial"/>
          <w:iCs/>
          <w:kern w:val="1"/>
          <w:sz w:val="28"/>
          <w:szCs w:val="28"/>
        </w:rPr>
        <w:t>Литература</w:t>
      </w:r>
    </w:p>
    <w:p w:rsidR="00F20E64" w:rsidRPr="00725F59" w:rsidRDefault="00F20E64" w:rsidP="00725F59">
      <w:pPr>
        <w:pStyle w:val="a4"/>
        <w:numPr>
          <w:ilvl w:val="0"/>
          <w:numId w:val="1"/>
        </w:numPr>
        <w:spacing w:line="360" w:lineRule="auto"/>
        <w:rPr>
          <w:rFonts w:eastAsia="+mn-ea" w:cs="Arial"/>
          <w:kern w:val="1"/>
          <w:sz w:val="28"/>
          <w:szCs w:val="28"/>
          <w:lang w:eastAsia="zh-CN"/>
        </w:rPr>
      </w:pPr>
      <w:r w:rsidRPr="00725F59">
        <w:rPr>
          <w:rFonts w:eastAsia="+mn-ea" w:cs="Arial"/>
          <w:kern w:val="1"/>
          <w:sz w:val="28"/>
          <w:szCs w:val="28"/>
          <w:lang w:eastAsia="zh-CN"/>
        </w:rPr>
        <w:t xml:space="preserve">Асмолов </w:t>
      </w:r>
      <w:proofErr w:type="spellStart"/>
      <w:r w:rsidRPr="00725F59">
        <w:rPr>
          <w:rFonts w:eastAsia="+mn-ea" w:cs="Arial"/>
          <w:kern w:val="1"/>
          <w:sz w:val="28"/>
          <w:szCs w:val="28"/>
          <w:lang w:eastAsia="zh-CN"/>
        </w:rPr>
        <w:t>А.Г</w:t>
      </w:r>
      <w:proofErr w:type="spellEnd"/>
      <w:r w:rsidRPr="00725F59">
        <w:rPr>
          <w:rFonts w:eastAsia="+mn-ea" w:cs="Arial"/>
          <w:kern w:val="1"/>
          <w:sz w:val="28"/>
          <w:szCs w:val="28"/>
          <w:lang w:eastAsia="zh-CN"/>
        </w:rPr>
        <w:t>. и др. Формирование универсальных учебных действий в основной школе. От действия к мысли. Система заданий. М.: Просвещение, 2010. 158 с.</w:t>
      </w:r>
    </w:p>
    <w:p w:rsidR="009D3DC1" w:rsidRPr="00725F59" w:rsidRDefault="009D3DC1" w:rsidP="00725F59">
      <w:pPr>
        <w:widowControl w:val="0"/>
        <w:numPr>
          <w:ilvl w:val="0"/>
          <w:numId w:val="1"/>
        </w:numPr>
        <w:suppressAutoHyphens/>
        <w:spacing w:line="360" w:lineRule="auto"/>
        <w:ind w:firstLine="709"/>
        <w:contextualSpacing/>
        <w:jc w:val="both"/>
        <w:rPr>
          <w:rFonts w:eastAsia="+mn-ea" w:cs="Arial"/>
          <w:iCs/>
          <w:kern w:val="1"/>
          <w:sz w:val="28"/>
          <w:szCs w:val="28"/>
        </w:rPr>
      </w:pPr>
      <w:proofErr w:type="spellStart"/>
      <w:r w:rsidRPr="00725F59">
        <w:rPr>
          <w:sz w:val="28"/>
          <w:szCs w:val="28"/>
        </w:rPr>
        <w:t>Божович</w:t>
      </w:r>
      <w:proofErr w:type="spellEnd"/>
      <w:r w:rsidRPr="00725F59">
        <w:rPr>
          <w:sz w:val="28"/>
          <w:szCs w:val="28"/>
        </w:rPr>
        <w:t xml:space="preserve"> Л.И. Личность и ее формирование в детском возрасте. – СПб</w:t>
      </w:r>
      <w:proofErr w:type="gramStart"/>
      <w:r w:rsidRPr="00725F59">
        <w:rPr>
          <w:sz w:val="28"/>
          <w:szCs w:val="28"/>
        </w:rPr>
        <w:t xml:space="preserve">.: </w:t>
      </w:r>
      <w:proofErr w:type="gramEnd"/>
      <w:r w:rsidRPr="00725F59">
        <w:rPr>
          <w:sz w:val="28"/>
          <w:szCs w:val="28"/>
        </w:rPr>
        <w:t>Питер, 2008. – 400 с.</w:t>
      </w:r>
    </w:p>
    <w:p w:rsidR="00F20E64" w:rsidRPr="00725F59" w:rsidRDefault="008A1E1C" w:rsidP="00725F59">
      <w:pPr>
        <w:widowControl w:val="0"/>
        <w:numPr>
          <w:ilvl w:val="0"/>
          <w:numId w:val="1"/>
        </w:numPr>
        <w:suppressAutoHyphens/>
        <w:spacing w:line="360" w:lineRule="auto"/>
        <w:ind w:firstLine="709"/>
        <w:contextualSpacing/>
        <w:jc w:val="both"/>
        <w:rPr>
          <w:rFonts w:eastAsia="+mn-ea" w:cs="Arial"/>
          <w:iCs/>
          <w:kern w:val="1"/>
          <w:sz w:val="28"/>
          <w:szCs w:val="28"/>
        </w:rPr>
      </w:pPr>
      <w:r w:rsidRPr="00725F59">
        <w:rPr>
          <w:rFonts w:eastAsia="Calibri"/>
          <w:sz w:val="28"/>
          <w:szCs w:val="28"/>
          <w:lang w:eastAsia="en-US"/>
        </w:rPr>
        <w:t xml:space="preserve">Булавинцева Л.И. Теория и практика личностно-ориентированной методической подготовки учителя биологии. – Брянск: </w:t>
      </w:r>
      <w:proofErr w:type="spellStart"/>
      <w:r w:rsidRPr="00725F59">
        <w:rPr>
          <w:rFonts w:eastAsia="Calibri"/>
          <w:sz w:val="28"/>
          <w:szCs w:val="28"/>
          <w:lang w:eastAsia="en-US"/>
        </w:rPr>
        <w:t>БИО</w:t>
      </w:r>
      <w:proofErr w:type="spellEnd"/>
      <w:r w:rsidRPr="00725F5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725F59">
        <w:rPr>
          <w:rFonts w:eastAsia="Calibri"/>
          <w:sz w:val="28"/>
          <w:szCs w:val="28"/>
          <w:lang w:eastAsia="en-US"/>
        </w:rPr>
        <w:t>ГАУ</w:t>
      </w:r>
      <w:proofErr w:type="spellEnd"/>
      <w:r w:rsidRPr="00725F5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725F59">
        <w:rPr>
          <w:rFonts w:eastAsia="Calibri"/>
          <w:sz w:val="28"/>
          <w:szCs w:val="28"/>
          <w:lang w:eastAsia="en-US"/>
        </w:rPr>
        <w:t>ДПО</w:t>
      </w:r>
      <w:proofErr w:type="spellEnd"/>
      <w:r w:rsidRPr="00725F59">
        <w:rPr>
          <w:rFonts w:eastAsia="Calibri"/>
          <w:sz w:val="28"/>
          <w:szCs w:val="28"/>
          <w:lang w:eastAsia="en-US"/>
        </w:rPr>
        <w:t xml:space="preserve"> «БИПКРО», 2017. – 325</w:t>
      </w:r>
      <w:r w:rsidR="00F20E64" w:rsidRPr="00725F59">
        <w:rPr>
          <w:rFonts w:eastAsia="Calibri"/>
          <w:sz w:val="28"/>
          <w:szCs w:val="28"/>
          <w:lang w:eastAsia="en-US"/>
        </w:rPr>
        <w:t xml:space="preserve"> с.</w:t>
      </w:r>
    </w:p>
    <w:p w:rsidR="009D3DC1" w:rsidRPr="00725F59" w:rsidRDefault="009D3DC1" w:rsidP="00725F59">
      <w:pPr>
        <w:widowControl w:val="0"/>
        <w:numPr>
          <w:ilvl w:val="0"/>
          <w:numId w:val="1"/>
        </w:numPr>
        <w:suppressAutoHyphens/>
        <w:spacing w:line="360" w:lineRule="auto"/>
        <w:ind w:firstLine="709"/>
        <w:contextualSpacing/>
        <w:jc w:val="both"/>
        <w:rPr>
          <w:rFonts w:eastAsia="+mn-ea" w:cs="Arial"/>
          <w:iCs/>
          <w:kern w:val="1"/>
          <w:sz w:val="28"/>
          <w:szCs w:val="28"/>
        </w:rPr>
      </w:pPr>
      <w:r w:rsidRPr="00725F59">
        <w:rPr>
          <w:rFonts w:eastAsia="Calibri"/>
          <w:sz w:val="28"/>
          <w:szCs w:val="28"/>
          <w:lang w:eastAsia="en-US"/>
        </w:rPr>
        <w:t xml:space="preserve">Куликов </w:t>
      </w:r>
      <w:proofErr w:type="spellStart"/>
      <w:r w:rsidRPr="00725F59">
        <w:rPr>
          <w:rFonts w:eastAsia="Calibri"/>
          <w:sz w:val="28"/>
          <w:szCs w:val="28"/>
          <w:lang w:eastAsia="en-US"/>
        </w:rPr>
        <w:t>Л.В</w:t>
      </w:r>
      <w:proofErr w:type="spellEnd"/>
      <w:r w:rsidRPr="00725F59">
        <w:rPr>
          <w:rFonts w:eastAsia="Calibri"/>
          <w:sz w:val="28"/>
          <w:szCs w:val="28"/>
          <w:lang w:eastAsia="en-US"/>
        </w:rPr>
        <w:t>. Психология личности в трудах отечественных психологов: Хрестоматия. 2-е изд. – СПб: Питер, 2009. – 464 с.</w:t>
      </w:r>
    </w:p>
    <w:p w:rsidR="00F20E64" w:rsidRPr="00725F59" w:rsidRDefault="00F20E64" w:rsidP="00725F59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725F59">
        <w:rPr>
          <w:sz w:val="28"/>
          <w:szCs w:val="28"/>
        </w:rPr>
        <w:t>Кульневич</w:t>
      </w:r>
      <w:proofErr w:type="spellEnd"/>
      <w:r w:rsidRPr="00725F59">
        <w:rPr>
          <w:sz w:val="28"/>
          <w:szCs w:val="28"/>
        </w:rPr>
        <w:t xml:space="preserve"> </w:t>
      </w:r>
      <w:proofErr w:type="spellStart"/>
      <w:r w:rsidRPr="00725F59">
        <w:rPr>
          <w:sz w:val="28"/>
          <w:szCs w:val="28"/>
        </w:rPr>
        <w:t>С.В</w:t>
      </w:r>
      <w:proofErr w:type="spellEnd"/>
      <w:r w:rsidRPr="00725F59">
        <w:rPr>
          <w:sz w:val="28"/>
          <w:szCs w:val="28"/>
        </w:rPr>
        <w:t xml:space="preserve">. Педагогика самоорганизации: феномен содержания. Воронеж: Изд-во </w:t>
      </w:r>
      <w:proofErr w:type="spellStart"/>
      <w:r w:rsidRPr="00725F59">
        <w:rPr>
          <w:sz w:val="28"/>
          <w:szCs w:val="28"/>
        </w:rPr>
        <w:t>ВГПУ,1997</w:t>
      </w:r>
      <w:proofErr w:type="spellEnd"/>
      <w:r w:rsidRPr="00725F59">
        <w:rPr>
          <w:sz w:val="28"/>
          <w:szCs w:val="28"/>
        </w:rPr>
        <w:t xml:space="preserve">. 235 с. </w:t>
      </w:r>
    </w:p>
    <w:p w:rsidR="008A1E1C" w:rsidRPr="00723B63" w:rsidRDefault="00F20E64" w:rsidP="00725F59">
      <w:pPr>
        <w:widowControl w:val="0"/>
        <w:numPr>
          <w:ilvl w:val="0"/>
          <w:numId w:val="1"/>
        </w:numPr>
        <w:suppressAutoHyphens/>
        <w:spacing w:line="360" w:lineRule="auto"/>
        <w:ind w:firstLine="709"/>
        <w:contextualSpacing/>
        <w:jc w:val="both"/>
        <w:rPr>
          <w:rFonts w:eastAsia="+mn-ea" w:cs="Arial"/>
          <w:iCs/>
          <w:kern w:val="1"/>
          <w:sz w:val="28"/>
          <w:szCs w:val="28"/>
        </w:rPr>
      </w:pPr>
      <w:r w:rsidRPr="00725F59">
        <w:rPr>
          <w:sz w:val="28"/>
          <w:szCs w:val="28"/>
        </w:rPr>
        <w:t xml:space="preserve">Смирнов </w:t>
      </w:r>
      <w:proofErr w:type="spellStart"/>
      <w:r w:rsidRPr="00725F59">
        <w:rPr>
          <w:sz w:val="28"/>
          <w:szCs w:val="28"/>
        </w:rPr>
        <w:t>С.Д</w:t>
      </w:r>
      <w:proofErr w:type="spellEnd"/>
      <w:r w:rsidRPr="00725F59">
        <w:rPr>
          <w:sz w:val="28"/>
          <w:szCs w:val="28"/>
        </w:rPr>
        <w:t xml:space="preserve">. Педагогика и психология высшего образования: От деятельности к личности.  М.: «Академия», 2009.  </w:t>
      </w:r>
      <w:proofErr w:type="spellStart"/>
      <w:r w:rsidRPr="00725F59">
        <w:rPr>
          <w:sz w:val="28"/>
          <w:szCs w:val="28"/>
        </w:rPr>
        <w:t>400с</w:t>
      </w:r>
      <w:proofErr w:type="spellEnd"/>
      <w:r w:rsidRPr="00725F59">
        <w:rPr>
          <w:sz w:val="28"/>
          <w:szCs w:val="28"/>
        </w:rPr>
        <w:t>.</w:t>
      </w:r>
    </w:p>
    <w:p w:rsidR="00723B63" w:rsidRPr="00723B63" w:rsidRDefault="00723B63" w:rsidP="00723B63">
      <w:pPr>
        <w:pStyle w:val="a4"/>
        <w:numPr>
          <w:ilvl w:val="0"/>
          <w:numId w:val="1"/>
        </w:numPr>
        <w:rPr>
          <w:rFonts w:eastAsia="+mn-ea" w:cs="Arial"/>
          <w:iCs/>
          <w:kern w:val="1"/>
          <w:sz w:val="28"/>
          <w:szCs w:val="28"/>
        </w:rPr>
      </w:pPr>
      <w:r w:rsidRPr="00723B63">
        <w:rPr>
          <w:rFonts w:eastAsia="+mn-ea" w:cs="Arial"/>
          <w:iCs/>
          <w:kern w:val="1"/>
          <w:sz w:val="28"/>
          <w:szCs w:val="28"/>
        </w:rPr>
        <w:t xml:space="preserve">Талызина, </w:t>
      </w:r>
      <w:proofErr w:type="spellStart"/>
      <w:r w:rsidRPr="00723B63">
        <w:rPr>
          <w:rFonts w:eastAsia="+mn-ea" w:cs="Arial"/>
          <w:iCs/>
          <w:kern w:val="1"/>
          <w:sz w:val="28"/>
          <w:szCs w:val="28"/>
        </w:rPr>
        <w:t>Н.Ф</w:t>
      </w:r>
      <w:proofErr w:type="spellEnd"/>
      <w:r w:rsidRPr="00723B63">
        <w:rPr>
          <w:rFonts w:eastAsia="+mn-ea" w:cs="Arial"/>
          <w:iCs/>
          <w:kern w:val="1"/>
          <w:sz w:val="28"/>
          <w:szCs w:val="28"/>
        </w:rPr>
        <w:t>. Управление процессом усвоения знаний. М.: МГУ, 1984. 344 с.</w:t>
      </w:r>
    </w:p>
    <w:p w:rsidR="002E204F" w:rsidRPr="00725F59" w:rsidRDefault="002E204F" w:rsidP="00725F59">
      <w:pPr>
        <w:widowControl w:val="0"/>
        <w:numPr>
          <w:ilvl w:val="0"/>
          <w:numId w:val="1"/>
        </w:numPr>
        <w:suppressAutoHyphens/>
        <w:spacing w:line="360" w:lineRule="auto"/>
        <w:contextualSpacing/>
        <w:jc w:val="both"/>
        <w:rPr>
          <w:rFonts w:eastAsia="+mn-ea" w:cs="Arial"/>
          <w:iCs/>
          <w:kern w:val="1"/>
          <w:sz w:val="28"/>
          <w:szCs w:val="28"/>
        </w:rPr>
      </w:pPr>
      <w:r w:rsidRPr="00725F59">
        <w:rPr>
          <w:rFonts w:eastAsia="+mn-ea" w:cs="Arial"/>
          <w:iCs/>
          <w:kern w:val="1"/>
          <w:sz w:val="28"/>
          <w:szCs w:val="28"/>
        </w:rPr>
        <w:t xml:space="preserve">Федеральный Государственный Образовательный Стандарт основного общего образования (Утвержден приказом Министерства образования и науки Российской Федерации от 17 декабря 2010 г. № 1897). </w:t>
      </w:r>
    </w:p>
    <w:p w:rsidR="002E204F" w:rsidRPr="00725F59" w:rsidRDefault="002E204F" w:rsidP="00725F59">
      <w:pPr>
        <w:widowControl w:val="0"/>
        <w:numPr>
          <w:ilvl w:val="0"/>
          <w:numId w:val="1"/>
        </w:numPr>
        <w:suppressAutoHyphens/>
        <w:spacing w:line="360" w:lineRule="auto"/>
        <w:contextualSpacing/>
        <w:jc w:val="both"/>
        <w:rPr>
          <w:rFonts w:eastAsia="+mn-ea" w:cs="Arial"/>
          <w:iCs/>
          <w:kern w:val="1"/>
          <w:sz w:val="28"/>
          <w:szCs w:val="28"/>
        </w:rPr>
      </w:pPr>
      <w:r w:rsidRPr="00725F59">
        <w:rPr>
          <w:rFonts w:eastAsia="+mn-ea" w:cs="Arial"/>
          <w:iCs/>
          <w:kern w:val="1"/>
          <w:sz w:val="28"/>
          <w:szCs w:val="28"/>
        </w:rPr>
        <w:t>Федеральный Государственный Образовательный Стандарт среднего (полного) общего образования (Утвержден приказом Министерства образования и науки Российской Федерации от 17. 05. 2012 г. № 413)</w:t>
      </w:r>
    </w:p>
    <w:p w:rsidR="002E204F" w:rsidRPr="00725F59" w:rsidRDefault="002E204F" w:rsidP="00723B63">
      <w:pPr>
        <w:widowControl w:val="0"/>
        <w:suppressAutoHyphens/>
        <w:spacing w:line="360" w:lineRule="auto"/>
        <w:ind w:left="596"/>
        <w:contextualSpacing/>
        <w:jc w:val="both"/>
        <w:rPr>
          <w:rFonts w:eastAsia="+mn-ea" w:cs="Arial"/>
          <w:iCs/>
          <w:kern w:val="1"/>
          <w:sz w:val="28"/>
          <w:szCs w:val="28"/>
        </w:rPr>
      </w:pPr>
    </w:p>
    <w:sectPr w:rsidR="002E204F" w:rsidRPr="00725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733CA"/>
    <w:multiLevelType w:val="hybridMultilevel"/>
    <w:tmpl w:val="10FABDC8"/>
    <w:name w:val="WW8Num118"/>
    <w:lvl w:ilvl="0" w:tplc="B0E0F04C">
      <w:start w:val="1"/>
      <w:numFmt w:val="decimal"/>
      <w:lvlText w:val="%1."/>
      <w:lvlJc w:val="right"/>
      <w:pPr>
        <w:tabs>
          <w:tab w:val="num" w:pos="794"/>
        </w:tabs>
        <w:ind w:left="-113" w:firstLine="68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E0E"/>
    <w:rsid w:val="00197AD1"/>
    <w:rsid w:val="002C25A2"/>
    <w:rsid w:val="002E204F"/>
    <w:rsid w:val="002F6C80"/>
    <w:rsid w:val="0032529C"/>
    <w:rsid w:val="004547E2"/>
    <w:rsid w:val="005E6590"/>
    <w:rsid w:val="006F4404"/>
    <w:rsid w:val="006F4C42"/>
    <w:rsid w:val="00723B63"/>
    <w:rsid w:val="00725F59"/>
    <w:rsid w:val="008A1E1C"/>
    <w:rsid w:val="00997E0E"/>
    <w:rsid w:val="009D3DC1"/>
    <w:rsid w:val="00A2079D"/>
    <w:rsid w:val="00AB5F96"/>
    <w:rsid w:val="00BA7C8D"/>
    <w:rsid w:val="00D22A70"/>
    <w:rsid w:val="00E576E0"/>
    <w:rsid w:val="00E73950"/>
    <w:rsid w:val="00F20E64"/>
    <w:rsid w:val="00F2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50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"/>
    <w:basedOn w:val="a"/>
    <w:rsid w:val="00E73950"/>
    <w:pPr>
      <w:spacing w:line="360" w:lineRule="auto"/>
      <w:ind w:firstLine="454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F20E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50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"/>
    <w:basedOn w:val="a"/>
    <w:rsid w:val="00E73950"/>
    <w:pPr>
      <w:spacing w:line="360" w:lineRule="auto"/>
      <w:ind w:firstLine="454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F20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2361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2019-02-05T09:46:00Z</dcterms:created>
  <dcterms:modified xsi:type="dcterms:W3CDTF">2019-02-13T07:30:00Z</dcterms:modified>
</cp:coreProperties>
</file>